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123"/>
        <w:gridCol w:w="1455"/>
        <w:gridCol w:w="1606"/>
      </w:tblGrid>
      <w:tr w:rsidR="003F20D6" w:rsidRPr="00EE2CA3" w:rsidTr="00A36439">
        <w:tc>
          <w:tcPr>
            <w:tcW w:w="6123" w:type="dxa"/>
            <w:vMerge w:val="restart"/>
          </w:tcPr>
          <w:p w:rsidR="006C38C6" w:rsidRDefault="006C38C6" w:rsidP="009E0F48">
            <w:pPr>
              <w:rPr>
                <w:rFonts w:ascii="David" w:eastAsia="Calibri" w:hAnsi="David" w:cs="David"/>
                <w:noProof/>
                <w:sz w:val="22"/>
                <w:szCs w:val="22"/>
                <w:rtl/>
                <w:lang w:eastAsia="en-US"/>
              </w:rPr>
            </w:pPr>
          </w:p>
          <w:p w:rsidR="003F20D6" w:rsidRPr="00EE2CA3" w:rsidRDefault="00A36439" w:rsidP="009E0F48">
            <w:pPr>
              <w:rPr>
                <w:rFonts w:ascii="David" w:hAnsi="David" w:cs="David"/>
                <w:sz w:val="26"/>
                <w:szCs w:val="26"/>
                <w:rtl/>
              </w:rPr>
            </w:pPr>
            <w:r>
              <w:rPr>
                <w:noProof/>
                <w:lang w:eastAsia="en-US"/>
              </w:rPr>
              <w:drawing>
                <wp:inline distT="0" distB="0" distL="0" distR="0" wp14:anchorId="1D193E67" wp14:editId="6C7BB4BB">
                  <wp:extent cx="1268095" cy="991870"/>
                  <wp:effectExtent l="0" t="0" r="8255" b="0"/>
                  <wp:docPr id="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68095" cy="991870"/>
                          </a:xfrm>
                          <a:prstGeom prst="rect">
                            <a:avLst/>
                          </a:prstGeom>
                          <a:noFill/>
                          <a:ln>
                            <a:noFill/>
                          </a:ln>
                        </pic:spPr>
                      </pic:pic>
                    </a:graphicData>
                  </a:graphic>
                </wp:inline>
              </w:drawing>
            </w:r>
          </w:p>
        </w:tc>
        <w:tc>
          <w:tcPr>
            <w:tcW w:w="3061" w:type="dxa"/>
            <w:gridSpan w:val="2"/>
          </w:tcPr>
          <w:tbl>
            <w:tblPr>
              <w:bidiVisual/>
              <w:tblW w:w="0" w:type="auto"/>
              <w:tblLook w:val="00A0" w:firstRow="1" w:lastRow="0" w:firstColumn="1" w:lastColumn="0" w:noHBand="0" w:noVBand="0"/>
            </w:tblPr>
            <w:tblGrid>
              <w:gridCol w:w="1367"/>
              <w:gridCol w:w="1478"/>
            </w:tblGrid>
            <w:tr w:rsidR="00A36439" w:rsidTr="00A36439">
              <w:tc>
                <w:tcPr>
                  <w:tcW w:w="2845" w:type="dxa"/>
                  <w:gridSpan w:val="2"/>
                  <w:hideMark/>
                </w:tcPr>
                <w:p w:rsidR="00A36439" w:rsidRDefault="00A36439" w:rsidP="00A36439">
                  <w:pPr>
                    <w:jc w:val="both"/>
                    <w:rPr>
                      <w:rFonts w:ascii="David" w:hAnsi="David" w:cs="David"/>
                      <w:b/>
                      <w:bCs/>
                      <w:sz w:val="26"/>
                      <w:szCs w:val="26"/>
                    </w:rPr>
                  </w:pPr>
                  <w:r>
                    <w:rPr>
                      <w:rFonts w:ascii="David" w:hAnsi="David" w:cs="David"/>
                      <w:b/>
                      <w:bCs/>
                      <w:sz w:val="26"/>
                      <w:szCs w:val="26"/>
                      <w:rtl/>
                    </w:rPr>
                    <w:t>מטא"ר / אגף תמיכה לוגיסטית</w:t>
                  </w:r>
                </w:p>
              </w:tc>
            </w:tr>
            <w:tr w:rsidR="00A36439" w:rsidTr="00A36439">
              <w:tc>
                <w:tcPr>
                  <w:tcW w:w="2845" w:type="dxa"/>
                  <w:gridSpan w:val="2"/>
                  <w:hideMark/>
                </w:tcPr>
                <w:p w:rsidR="00A36439" w:rsidRDefault="00A36439" w:rsidP="00A36439">
                  <w:pPr>
                    <w:jc w:val="both"/>
                    <w:rPr>
                      <w:rFonts w:ascii="David" w:hAnsi="David" w:cs="David"/>
                      <w:b/>
                      <w:bCs/>
                      <w:sz w:val="26"/>
                      <w:szCs w:val="26"/>
                      <w:rtl/>
                    </w:rPr>
                  </w:pPr>
                  <w:r>
                    <w:rPr>
                      <w:rFonts w:ascii="David" w:hAnsi="David" w:cs="David"/>
                      <w:b/>
                      <w:bCs/>
                      <w:sz w:val="26"/>
                      <w:szCs w:val="26"/>
                      <w:rtl/>
                    </w:rPr>
                    <w:t>מחלקת         בינוי          נכסים</w:t>
                  </w:r>
                </w:p>
              </w:tc>
            </w:tr>
            <w:tr w:rsidR="00A36439" w:rsidTr="00A36439">
              <w:tc>
                <w:tcPr>
                  <w:tcW w:w="2845" w:type="dxa"/>
                  <w:gridSpan w:val="2"/>
                  <w:hideMark/>
                </w:tcPr>
                <w:p w:rsidR="00A36439" w:rsidRDefault="00A36439" w:rsidP="00A36439">
                  <w:pPr>
                    <w:jc w:val="both"/>
                    <w:rPr>
                      <w:rFonts w:ascii="David" w:hAnsi="David" w:cs="David"/>
                      <w:b/>
                      <w:bCs/>
                      <w:sz w:val="26"/>
                      <w:szCs w:val="26"/>
                      <w:rtl/>
                    </w:rPr>
                  </w:pPr>
                  <w:r>
                    <w:rPr>
                      <w:rFonts w:ascii="David" w:hAnsi="David" w:cs="David"/>
                      <w:b/>
                      <w:bCs/>
                      <w:sz w:val="26"/>
                      <w:szCs w:val="26"/>
                      <w:rtl/>
                    </w:rPr>
                    <w:t>מדור        הנדסת            מבנים</w:t>
                  </w:r>
                </w:p>
                <w:p w:rsidR="00A36439" w:rsidRDefault="00A36439" w:rsidP="00A36439">
                  <w:pPr>
                    <w:jc w:val="center"/>
                    <w:rPr>
                      <w:rFonts w:ascii="David" w:hAnsi="David" w:cs="David"/>
                      <w:b/>
                      <w:bCs/>
                      <w:sz w:val="26"/>
                      <w:szCs w:val="26"/>
                      <w:rtl/>
                    </w:rPr>
                  </w:pPr>
                  <w:r>
                    <w:rPr>
                      <w:rFonts w:ascii="David" w:hAnsi="David" w:cs="David"/>
                      <w:b/>
                      <w:bCs/>
                      <w:sz w:val="26"/>
                      <w:szCs w:val="26"/>
                      <w:rtl/>
                    </w:rPr>
                    <w:t>ומערכות</w:t>
                  </w:r>
                </w:p>
              </w:tc>
            </w:tr>
            <w:tr w:rsidR="00A36439" w:rsidTr="00A36439">
              <w:tc>
                <w:tcPr>
                  <w:tcW w:w="1367" w:type="dxa"/>
                  <w:hideMark/>
                </w:tcPr>
                <w:p w:rsidR="00A36439" w:rsidRDefault="00A36439" w:rsidP="00A36439">
                  <w:pPr>
                    <w:rPr>
                      <w:rFonts w:ascii="David" w:hAnsi="David" w:cs="David"/>
                      <w:sz w:val="26"/>
                      <w:szCs w:val="26"/>
                      <w:rtl/>
                    </w:rPr>
                  </w:pPr>
                  <w:r>
                    <w:rPr>
                      <w:rFonts w:ascii="David" w:hAnsi="David" w:cs="David"/>
                      <w:sz w:val="26"/>
                      <w:szCs w:val="26"/>
                      <w:rtl/>
                    </w:rPr>
                    <w:t>טלפון:</w:t>
                  </w:r>
                </w:p>
              </w:tc>
              <w:tc>
                <w:tcPr>
                  <w:tcW w:w="1478" w:type="dxa"/>
                  <w:hideMark/>
                </w:tcPr>
                <w:p w:rsidR="00A36439" w:rsidRDefault="00A36439" w:rsidP="00A36439">
                  <w:pPr>
                    <w:jc w:val="right"/>
                    <w:rPr>
                      <w:rFonts w:ascii="David" w:hAnsi="David" w:cs="David"/>
                      <w:sz w:val="26"/>
                      <w:szCs w:val="26"/>
                      <w:rtl/>
                    </w:rPr>
                  </w:pPr>
                  <w:r>
                    <w:rPr>
                      <w:rFonts w:ascii="David" w:hAnsi="David" w:cs="David"/>
                      <w:sz w:val="26"/>
                      <w:szCs w:val="26"/>
                      <w:rtl/>
                    </w:rPr>
                    <w:t>050-5063642</w:t>
                  </w:r>
                </w:p>
              </w:tc>
            </w:tr>
            <w:tr w:rsidR="00A36439" w:rsidTr="00A36439">
              <w:tc>
                <w:tcPr>
                  <w:tcW w:w="1367" w:type="dxa"/>
                  <w:hideMark/>
                </w:tcPr>
                <w:p w:rsidR="00A36439" w:rsidRDefault="00A36439" w:rsidP="00A36439">
                  <w:pPr>
                    <w:rPr>
                      <w:rFonts w:ascii="David" w:hAnsi="David" w:cs="David"/>
                      <w:sz w:val="26"/>
                      <w:szCs w:val="26"/>
                      <w:rtl/>
                    </w:rPr>
                  </w:pPr>
                  <w:r>
                    <w:rPr>
                      <w:rFonts w:ascii="David" w:hAnsi="David" w:cs="David"/>
                      <w:sz w:val="26"/>
                      <w:szCs w:val="26"/>
                      <w:rtl/>
                    </w:rPr>
                    <w:t>פקס:</w:t>
                  </w:r>
                </w:p>
              </w:tc>
              <w:tc>
                <w:tcPr>
                  <w:tcW w:w="1478" w:type="dxa"/>
                  <w:hideMark/>
                </w:tcPr>
                <w:p w:rsidR="00A36439" w:rsidRDefault="00A36439" w:rsidP="00A36439">
                  <w:pPr>
                    <w:jc w:val="right"/>
                    <w:rPr>
                      <w:rFonts w:ascii="David" w:hAnsi="David" w:cs="David"/>
                      <w:sz w:val="26"/>
                      <w:szCs w:val="26"/>
                      <w:rtl/>
                    </w:rPr>
                  </w:pPr>
                  <w:r>
                    <w:rPr>
                      <w:rFonts w:ascii="David" w:hAnsi="David" w:cs="David"/>
                      <w:sz w:val="26"/>
                      <w:szCs w:val="26"/>
                      <w:rtl/>
                    </w:rPr>
                    <w:t>08-9124397</w:t>
                  </w:r>
                </w:p>
              </w:tc>
            </w:tr>
            <w:tr w:rsidR="00A36439" w:rsidTr="00A36439">
              <w:tc>
                <w:tcPr>
                  <w:tcW w:w="2845" w:type="dxa"/>
                  <w:gridSpan w:val="2"/>
                  <w:hideMark/>
                </w:tcPr>
                <w:p w:rsidR="00A36439" w:rsidRDefault="00A91032" w:rsidP="00A36439">
                  <w:pPr>
                    <w:pStyle w:val="a6"/>
                    <w:tabs>
                      <w:tab w:val="clear" w:pos="4153"/>
                      <w:tab w:val="clear" w:pos="8306"/>
                      <w:tab w:val="left" w:pos="7678"/>
                      <w:tab w:val="right" w:pos="10438"/>
                    </w:tabs>
                    <w:ind w:right="42"/>
                    <w:jc w:val="center"/>
                    <w:rPr>
                      <w:rFonts w:ascii="David" w:hAnsi="David" w:cs="David"/>
                      <w:b/>
                      <w:bCs/>
                      <w:rtl/>
                    </w:rPr>
                  </w:pPr>
                  <w:r>
                    <w:rPr>
                      <w:rFonts w:ascii="David" w:hAnsi="David" w:cs="David"/>
                      <w:b/>
                      <w:bCs/>
                      <w:rtl/>
                    </w:rPr>
                    <w:fldChar w:fldCharType="begin">
                      <w:ffData>
                        <w:name w:val="SDHebDate"/>
                        <w:enabled/>
                        <w:calcOnExit w:val="0"/>
                        <w:textInput>
                          <w:default w:val="יח' אדר התשפ&quot;א"/>
                          <w:format w:val="dddd, MMMM dd, yyyy"/>
                        </w:textInput>
                      </w:ffData>
                    </w:fldChar>
                  </w:r>
                  <w:bookmarkStart w:id="0" w:name="SDHebDate"/>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יח' אדר התשפ"א</w:t>
                  </w:r>
                  <w:r>
                    <w:rPr>
                      <w:rFonts w:ascii="David" w:hAnsi="David" w:cs="David"/>
                      <w:b/>
                      <w:bCs/>
                      <w:rtl/>
                    </w:rPr>
                    <w:fldChar w:fldCharType="end"/>
                  </w:r>
                  <w:bookmarkEnd w:id="0"/>
                </w:p>
              </w:tc>
            </w:tr>
            <w:tr w:rsidR="00A36439" w:rsidTr="00A36439">
              <w:tc>
                <w:tcPr>
                  <w:tcW w:w="2845" w:type="dxa"/>
                  <w:gridSpan w:val="2"/>
                  <w:hideMark/>
                </w:tcPr>
                <w:p w:rsidR="00A36439" w:rsidRDefault="009165A4" w:rsidP="00A36439">
                  <w:pPr>
                    <w:pStyle w:val="a6"/>
                    <w:tabs>
                      <w:tab w:val="clear" w:pos="4153"/>
                      <w:tab w:val="clear" w:pos="8306"/>
                      <w:tab w:val="left" w:pos="7678"/>
                      <w:tab w:val="right" w:pos="10438"/>
                    </w:tabs>
                    <w:ind w:right="42"/>
                    <w:jc w:val="center"/>
                    <w:rPr>
                      <w:rFonts w:ascii="David" w:hAnsi="David" w:cs="David"/>
                      <w:b/>
                      <w:bCs/>
                      <w:rtl/>
                    </w:rPr>
                  </w:pPr>
                  <w:r>
                    <w:rPr>
                      <w:rFonts w:ascii="David" w:hAnsi="David" w:cs="David"/>
                      <w:b/>
                      <w:bCs/>
                      <w:rtl/>
                    </w:rPr>
                    <w:fldChar w:fldCharType="begin">
                      <w:ffData>
                        <w:name w:val="SDDocDate"/>
                        <w:enabled/>
                        <w:calcOnExit w:val="0"/>
                        <w:textInput>
                          <w:default w:val="2 למרץ 2021"/>
                          <w:format w:val="d MMMM yyyy"/>
                        </w:textInput>
                      </w:ffData>
                    </w:fldChar>
                  </w:r>
                  <w:bookmarkStart w:id="1" w:name="SDDocDate"/>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2 למרץ 2021</w:t>
                  </w:r>
                  <w:r>
                    <w:rPr>
                      <w:rFonts w:ascii="David" w:hAnsi="David" w:cs="David"/>
                      <w:b/>
                      <w:bCs/>
                      <w:rtl/>
                    </w:rPr>
                    <w:fldChar w:fldCharType="end"/>
                  </w:r>
                  <w:bookmarkEnd w:id="1"/>
                </w:p>
              </w:tc>
            </w:tr>
            <w:tr w:rsidR="00A36439" w:rsidTr="00A36439">
              <w:tc>
                <w:tcPr>
                  <w:tcW w:w="2845" w:type="dxa"/>
                  <w:gridSpan w:val="2"/>
                  <w:hideMark/>
                </w:tcPr>
                <w:p w:rsidR="00A36439" w:rsidRDefault="00A36439" w:rsidP="00A36439">
                  <w:pPr>
                    <w:pStyle w:val="a6"/>
                    <w:tabs>
                      <w:tab w:val="clear" w:pos="4153"/>
                      <w:tab w:val="clear" w:pos="8306"/>
                      <w:tab w:val="left" w:pos="7678"/>
                      <w:tab w:val="right" w:pos="10438"/>
                    </w:tabs>
                    <w:ind w:right="42"/>
                    <w:jc w:val="center"/>
                    <w:rPr>
                      <w:rFonts w:ascii="David" w:hAnsi="David" w:cs="David"/>
                      <w:b/>
                      <w:bCs/>
                      <w:rtl/>
                    </w:rPr>
                  </w:pPr>
                </w:p>
              </w:tc>
            </w:tr>
          </w:tbl>
          <w:p w:rsidR="00C9142B" w:rsidRPr="00EE2CA3" w:rsidRDefault="00C9142B" w:rsidP="002F5A07">
            <w:pPr>
              <w:jc w:val="both"/>
              <w:rPr>
                <w:rFonts w:ascii="David" w:hAnsi="David" w:cs="David"/>
                <w:b/>
                <w:bCs/>
                <w:sz w:val="26"/>
                <w:szCs w:val="26"/>
                <w:rtl/>
              </w:rPr>
            </w:pPr>
          </w:p>
        </w:tc>
      </w:tr>
      <w:tr w:rsidR="00A36439" w:rsidRPr="00EE2CA3" w:rsidTr="00A36439">
        <w:trPr>
          <w:gridAfter w:val="2"/>
          <w:wAfter w:w="3061" w:type="dxa"/>
          <w:trHeight w:val="240"/>
        </w:trPr>
        <w:tc>
          <w:tcPr>
            <w:tcW w:w="6123" w:type="dxa"/>
            <w:vMerge/>
          </w:tcPr>
          <w:p w:rsidR="00A36439" w:rsidRPr="00EE2CA3" w:rsidRDefault="00A36439" w:rsidP="009E0F48">
            <w:pPr>
              <w:rPr>
                <w:rFonts w:ascii="David" w:hAnsi="David" w:cs="David"/>
                <w:rtl/>
              </w:rPr>
            </w:pPr>
          </w:p>
        </w:tc>
      </w:tr>
      <w:tr w:rsidR="00A36439" w:rsidRPr="00EE2CA3" w:rsidTr="00A36439">
        <w:trPr>
          <w:gridAfter w:val="2"/>
          <w:wAfter w:w="3061" w:type="dxa"/>
          <w:trHeight w:val="240"/>
        </w:trPr>
        <w:tc>
          <w:tcPr>
            <w:tcW w:w="6123" w:type="dxa"/>
            <w:vMerge/>
          </w:tcPr>
          <w:p w:rsidR="00A36439" w:rsidRPr="00EE2CA3" w:rsidRDefault="00A36439" w:rsidP="009E0F48">
            <w:pPr>
              <w:rPr>
                <w:rFonts w:ascii="David" w:hAnsi="David" w:cs="David"/>
                <w:rtl/>
              </w:rPr>
            </w:pPr>
          </w:p>
        </w:tc>
      </w:tr>
      <w:tr w:rsidR="00A36439" w:rsidRPr="00EE2CA3" w:rsidTr="00A36439">
        <w:trPr>
          <w:gridAfter w:val="1"/>
          <w:wAfter w:w="1606" w:type="dxa"/>
        </w:trPr>
        <w:tc>
          <w:tcPr>
            <w:tcW w:w="6123" w:type="dxa"/>
            <w:vMerge/>
          </w:tcPr>
          <w:p w:rsidR="00A36439" w:rsidRPr="00EE2CA3" w:rsidRDefault="00A36439" w:rsidP="009E0F48">
            <w:pPr>
              <w:rPr>
                <w:rFonts w:ascii="David" w:hAnsi="David" w:cs="David"/>
                <w:rtl/>
              </w:rPr>
            </w:pPr>
          </w:p>
        </w:tc>
        <w:tc>
          <w:tcPr>
            <w:tcW w:w="1455" w:type="dxa"/>
            <w:shd w:val="clear" w:color="auto" w:fill="auto"/>
          </w:tcPr>
          <w:p w:rsidR="00A36439" w:rsidRPr="00EE2CA3" w:rsidRDefault="00A36439" w:rsidP="009E0F48">
            <w:pPr>
              <w:rPr>
                <w:rFonts w:ascii="David" w:hAnsi="David" w:cs="David"/>
                <w:sz w:val="26"/>
                <w:szCs w:val="26"/>
                <w:rtl/>
              </w:rPr>
            </w:pPr>
          </w:p>
        </w:tc>
      </w:tr>
      <w:tr w:rsidR="00BA4242" w:rsidRPr="00EE2CA3" w:rsidTr="00A36439">
        <w:tc>
          <w:tcPr>
            <w:tcW w:w="6123" w:type="dxa"/>
            <w:vMerge/>
          </w:tcPr>
          <w:p w:rsidR="00BA4242" w:rsidRPr="00EE2CA3" w:rsidRDefault="00BA4242" w:rsidP="009E0F48">
            <w:pPr>
              <w:rPr>
                <w:rFonts w:ascii="David" w:hAnsi="David" w:cs="David"/>
                <w:rtl/>
              </w:rPr>
            </w:pPr>
          </w:p>
        </w:tc>
        <w:tc>
          <w:tcPr>
            <w:tcW w:w="3061" w:type="dxa"/>
            <w:gridSpan w:val="2"/>
          </w:tcPr>
          <w:p w:rsidR="00BA4242" w:rsidRPr="00EE2CA3" w:rsidRDefault="00BA4242" w:rsidP="00C9142B">
            <w:pPr>
              <w:pStyle w:val="a6"/>
              <w:tabs>
                <w:tab w:val="clear" w:pos="4153"/>
                <w:tab w:val="clear" w:pos="8306"/>
                <w:tab w:val="left" w:pos="7678"/>
                <w:tab w:val="right" w:pos="10438"/>
              </w:tabs>
              <w:ind w:right="42"/>
              <w:rPr>
                <w:rFonts w:ascii="David" w:hAnsi="David" w:cs="David"/>
                <w:rtl/>
              </w:rPr>
            </w:pPr>
          </w:p>
        </w:tc>
      </w:tr>
      <w:tr w:rsidR="00BA4242" w:rsidRPr="00EE2CA3" w:rsidTr="00A36439">
        <w:tc>
          <w:tcPr>
            <w:tcW w:w="6123" w:type="dxa"/>
            <w:vMerge/>
          </w:tcPr>
          <w:p w:rsidR="00BA4242" w:rsidRPr="00EE2CA3" w:rsidRDefault="00BA4242" w:rsidP="009E0F48">
            <w:pPr>
              <w:rPr>
                <w:rFonts w:ascii="David" w:hAnsi="David" w:cs="David"/>
                <w:rtl/>
              </w:rPr>
            </w:pPr>
          </w:p>
        </w:tc>
        <w:tc>
          <w:tcPr>
            <w:tcW w:w="3061" w:type="dxa"/>
            <w:gridSpan w:val="2"/>
          </w:tcPr>
          <w:p w:rsidR="00BA4242" w:rsidRPr="00EE2CA3" w:rsidRDefault="00BA4242" w:rsidP="00A36439">
            <w:pPr>
              <w:pStyle w:val="a6"/>
              <w:tabs>
                <w:tab w:val="clear" w:pos="4153"/>
                <w:tab w:val="clear" w:pos="8306"/>
                <w:tab w:val="left" w:pos="7678"/>
                <w:tab w:val="right" w:pos="10438"/>
              </w:tabs>
              <w:ind w:right="42"/>
              <w:rPr>
                <w:rFonts w:ascii="David" w:hAnsi="David" w:cs="David"/>
                <w:rtl/>
              </w:rPr>
            </w:pPr>
          </w:p>
        </w:tc>
      </w:tr>
      <w:tr w:rsidR="00BA4242" w:rsidRPr="00EE2CA3" w:rsidTr="00A36439">
        <w:tc>
          <w:tcPr>
            <w:tcW w:w="6123" w:type="dxa"/>
            <w:vMerge/>
          </w:tcPr>
          <w:p w:rsidR="00BA4242" w:rsidRPr="00EE2CA3" w:rsidRDefault="00BA4242" w:rsidP="009E0F48">
            <w:pPr>
              <w:rPr>
                <w:rFonts w:ascii="David" w:hAnsi="David" w:cs="David"/>
                <w:rtl/>
              </w:rPr>
            </w:pPr>
          </w:p>
        </w:tc>
        <w:tc>
          <w:tcPr>
            <w:tcW w:w="3061" w:type="dxa"/>
            <w:gridSpan w:val="2"/>
          </w:tcPr>
          <w:p w:rsidR="00BA4242" w:rsidRPr="00EE2CA3" w:rsidRDefault="00BA4242" w:rsidP="00176C8C">
            <w:pPr>
              <w:pStyle w:val="a6"/>
              <w:tabs>
                <w:tab w:val="clear" w:pos="4153"/>
                <w:tab w:val="clear" w:pos="8306"/>
                <w:tab w:val="left" w:pos="7678"/>
                <w:tab w:val="right" w:pos="10438"/>
              </w:tabs>
              <w:ind w:right="42"/>
              <w:jc w:val="center"/>
              <w:rPr>
                <w:rFonts w:ascii="David" w:hAnsi="David" w:cs="David"/>
                <w:b/>
                <w:bCs/>
                <w:rtl/>
              </w:rPr>
            </w:pPr>
          </w:p>
        </w:tc>
      </w:tr>
    </w:tbl>
    <w:p w:rsidR="007A594D" w:rsidRDefault="007A594D">
      <w:pPr>
        <w:rPr>
          <w:rFonts w:ascii="David" w:hAnsi="David" w:cs="David"/>
          <w:rtl/>
        </w:rPr>
      </w:pPr>
    </w:p>
    <w:p w:rsidR="00254FBE" w:rsidRDefault="00254FBE">
      <w:pPr>
        <w:rPr>
          <w:rFonts w:ascii="David" w:hAnsi="David" w:cs="David"/>
          <w:rtl/>
        </w:rPr>
      </w:pPr>
    </w:p>
    <w:p w:rsidR="007A594D" w:rsidRPr="00B0612E" w:rsidRDefault="00B0612E" w:rsidP="007A594D">
      <w:pPr>
        <w:rPr>
          <w:rFonts w:ascii="David" w:hAnsi="David" w:cs="David"/>
          <w:rtl/>
        </w:rPr>
      </w:pPr>
      <w:r w:rsidRPr="00B0612E">
        <w:rPr>
          <w:rFonts w:ascii="David" w:hAnsi="David" w:cs="David"/>
          <w:b/>
          <w:bCs/>
          <w:sz w:val="28"/>
          <w:szCs w:val="28"/>
          <w:u w:val="single"/>
          <w:rtl/>
        </w:rPr>
        <w:t>ועדת מכרזים</w:t>
      </w:r>
    </w:p>
    <w:p w:rsidR="00254FBE" w:rsidRDefault="00254FBE">
      <w:pPr>
        <w:rPr>
          <w:rFonts w:ascii="David" w:hAnsi="David" w:cs="David"/>
          <w:rtl/>
        </w:rPr>
      </w:pPr>
    </w:p>
    <w:tbl>
      <w:tblPr>
        <w:tblpPr w:leftFromText="180" w:rightFromText="180" w:vertAnchor="text" w:horzAnchor="page" w:tblpX="1768" w:tblpY="250"/>
        <w:bidiVisual/>
        <w:tblW w:w="0" w:type="auto"/>
        <w:tblLook w:val="00A0" w:firstRow="1" w:lastRow="0" w:firstColumn="1" w:lastColumn="0" w:noHBand="0" w:noVBand="0"/>
      </w:tblPr>
      <w:tblGrid>
        <w:gridCol w:w="1667"/>
        <w:gridCol w:w="1812"/>
        <w:gridCol w:w="5705"/>
      </w:tblGrid>
      <w:tr w:rsidR="00B0612E" w:rsidRPr="00EE2CA3" w:rsidTr="00B0612E">
        <w:tc>
          <w:tcPr>
            <w:tcW w:w="1667" w:type="dxa"/>
            <w:vAlign w:val="center"/>
          </w:tcPr>
          <w:p w:rsidR="00B0612E" w:rsidRPr="00EE2CA3" w:rsidRDefault="00B0612E" w:rsidP="00B0612E">
            <w:pPr>
              <w:spacing w:line="276" w:lineRule="auto"/>
              <w:jc w:val="center"/>
              <w:rPr>
                <w:rFonts w:ascii="David" w:hAnsi="David" w:cs="David"/>
                <w:b/>
                <w:bCs/>
                <w:sz w:val="30"/>
                <w:szCs w:val="30"/>
                <w:rtl/>
              </w:rPr>
            </w:pPr>
          </w:p>
        </w:tc>
        <w:tc>
          <w:tcPr>
            <w:tcW w:w="7517" w:type="dxa"/>
            <w:gridSpan w:val="2"/>
          </w:tcPr>
          <w:p w:rsidR="00B0612E" w:rsidRPr="00B0612E" w:rsidRDefault="00B0612E" w:rsidP="00B0612E">
            <w:pPr>
              <w:spacing w:line="276" w:lineRule="auto"/>
              <w:rPr>
                <w:rFonts w:ascii="David" w:hAnsi="David" w:cs="David"/>
                <w:b/>
                <w:bCs/>
                <w:sz w:val="28"/>
                <w:szCs w:val="28"/>
                <w:u w:val="single"/>
                <w:rtl/>
              </w:rPr>
            </w:pPr>
            <w:r w:rsidRPr="00B0612E">
              <w:rPr>
                <w:rFonts w:ascii="David" w:hAnsi="David" w:cs="David" w:hint="cs"/>
                <w:b/>
                <w:bCs/>
                <w:noProof/>
                <w:sz w:val="28"/>
                <w:szCs w:val="28"/>
                <w:rtl/>
              </w:rPr>
              <w:t xml:space="preserve">הנדון:  </w:t>
            </w:r>
            <w:r w:rsidRPr="00B0612E">
              <w:rPr>
                <w:rFonts w:ascii="David" w:hAnsi="David" w:cs="David"/>
                <w:b/>
                <w:bCs/>
                <w:noProof/>
                <w:sz w:val="30"/>
                <w:szCs w:val="30"/>
                <w:u w:val="single"/>
                <w:rtl/>
              </w:rPr>
              <w:t xml:space="preserve">בקשה לאספקת שרותי </w:t>
            </w:r>
            <w:r w:rsidR="00C9142B">
              <w:rPr>
                <w:rFonts w:ascii="David" w:hAnsi="David" w:cs="David" w:hint="cs"/>
                <w:b/>
                <w:bCs/>
                <w:noProof/>
                <w:sz w:val="30"/>
                <w:szCs w:val="30"/>
                <w:u w:val="single"/>
                <w:rtl/>
              </w:rPr>
              <w:t xml:space="preserve">ניטור זיהום אוויר עירוני, הפחתה בפועל של רמות זיהום אוויר תוך מבני והנגשת נתונים בזמן אמת </w:t>
            </w:r>
            <w:r w:rsidRPr="00B0612E">
              <w:rPr>
                <w:rFonts w:ascii="David" w:hAnsi="David" w:cs="David" w:hint="cs"/>
                <w:b/>
                <w:bCs/>
                <w:noProof/>
                <w:sz w:val="30"/>
                <w:szCs w:val="30"/>
                <w:u w:val="single"/>
                <w:rtl/>
              </w:rPr>
              <w:t>של</w:t>
            </w:r>
            <w:r w:rsidRPr="00B0612E">
              <w:rPr>
                <w:rFonts w:ascii="David" w:hAnsi="David" w:cs="David"/>
                <w:b/>
                <w:bCs/>
                <w:noProof/>
                <w:sz w:val="30"/>
                <w:szCs w:val="30"/>
                <w:u w:val="single"/>
                <w:rtl/>
              </w:rPr>
              <w:t xml:space="preserve"> חברת</w:t>
            </w:r>
            <w:r w:rsidR="00C9142B">
              <w:rPr>
                <w:rFonts w:ascii="David" w:hAnsi="David" w:cs="David" w:hint="cs"/>
                <w:b/>
                <w:bCs/>
                <w:noProof/>
                <w:sz w:val="30"/>
                <w:szCs w:val="30"/>
                <w:u w:val="single"/>
                <w:rtl/>
              </w:rPr>
              <w:t xml:space="preserve"> יורקסיס</w:t>
            </w:r>
            <w:r w:rsidRPr="00B0612E">
              <w:rPr>
                <w:rFonts w:ascii="David" w:hAnsi="David" w:cs="David"/>
                <w:b/>
                <w:bCs/>
                <w:noProof/>
                <w:sz w:val="30"/>
                <w:szCs w:val="30"/>
                <w:u w:val="single"/>
                <w:rtl/>
              </w:rPr>
              <w:t xml:space="preserve"> </w:t>
            </w:r>
            <w:r w:rsidRPr="00B0612E">
              <w:rPr>
                <w:rFonts w:ascii="David" w:hAnsi="David" w:cs="David"/>
                <w:b/>
                <w:bCs/>
                <w:sz w:val="30"/>
                <w:szCs w:val="30"/>
                <w:u w:val="single"/>
                <w:rtl/>
              </w:rPr>
              <w:t xml:space="preserve">- ספק יחיד </w:t>
            </w:r>
          </w:p>
        </w:tc>
      </w:tr>
      <w:tr w:rsidR="00B0612E" w:rsidRPr="00EE2CA3" w:rsidTr="00B0612E">
        <w:trPr>
          <w:trHeight w:val="370"/>
        </w:trPr>
        <w:tc>
          <w:tcPr>
            <w:tcW w:w="1667" w:type="dxa"/>
            <w:vAlign w:val="center"/>
          </w:tcPr>
          <w:p w:rsidR="00B0612E" w:rsidRPr="00EE2CA3" w:rsidRDefault="00B0612E" w:rsidP="00B0612E">
            <w:pPr>
              <w:spacing w:line="276" w:lineRule="auto"/>
              <w:jc w:val="right"/>
              <w:rPr>
                <w:rFonts w:ascii="David" w:hAnsi="David" w:cs="David"/>
                <w:sz w:val="26"/>
                <w:szCs w:val="26"/>
                <w:rtl/>
              </w:rPr>
            </w:pPr>
          </w:p>
          <w:p w:rsidR="00B0612E" w:rsidRPr="00EE2CA3" w:rsidRDefault="00B0612E" w:rsidP="00B0612E">
            <w:pPr>
              <w:spacing w:line="276" w:lineRule="auto"/>
              <w:jc w:val="right"/>
              <w:rPr>
                <w:rFonts w:ascii="David" w:hAnsi="David" w:cs="David"/>
                <w:sz w:val="26"/>
                <w:szCs w:val="26"/>
                <w:rtl/>
              </w:rPr>
            </w:pPr>
          </w:p>
        </w:tc>
        <w:tc>
          <w:tcPr>
            <w:tcW w:w="1812" w:type="dxa"/>
            <w:vAlign w:val="center"/>
          </w:tcPr>
          <w:p w:rsidR="00B0612E" w:rsidRPr="00EE2CA3" w:rsidRDefault="00B0612E" w:rsidP="00B0612E">
            <w:pPr>
              <w:spacing w:line="276" w:lineRule="auto"/>
              <w:rPr>
                <w:rFonts w:ascii="David" w:hAnsi="David" w:cs="David"/>
                <w:sz w:val="26"/>
                <w:szCs w:val="26"/>
                <w:rtl/>
              </w:rPr>
            </w:pPr>
          </w:p>
        </w:tc>
        <w:tc>
          <w:tcPr>
            <w:tcW w:w="5705" w:type="dxa"/>
          </w:tcPr>
          <w:p w:rsidR="00B0612E" w:rsidRPr="00EE2CA3" w:rsidRDefault="00B0612E" w:rsidP="00B0612E">
            <w:pPr>
              <w:spacing w:line="276" w:lineRule="auto"/>
              <w:rPr>
                <w:rFonts w:ascii="David" w:hAnsi="David" w:cs="David"/>
                <w:sz w:val="26"/>
                <w:szCs w:val="26"/>
                <w:rtl/>
              </w:rPr>
            </w:pPr>
          </w:p>
        </w:tc>
      </w:tr>
    </w:tbl>
    <w:p w:rsidR="00B0612E" w:rsidRPr="002C77AF" w:rsidRDefault="00B0612E" w:rsidP="00B0612E">
      <w:pPr>
        <w:rPr>
          <w:rFonts w:ascii="David" w:hAnsi="David" w:cs="David"/>
          <w:sz w:val="28"/>
          <w:szCs w:val="28"/>
          <w:rtl/>
        </w:rPr>
      </w:pPr>
    </w:p>
    <w:p w:rsidR="00B0612E" w:rsidRDefault="00B0612E" w:rsidP="00B0612E">
      <w:pPr>
        <w:pStyle w:val="a4"/>
        <w:tabs>
          <w:tab w:val="clear" w:pos="4153"/>
          <w:tab w:val="clear" w:pos="8306"/>
        </w:tabs>
        <w:ind w:left="1080"/>
        <w:jc w:val="both"/>
        <w:rPr>
          <w:rFonts w:ascii="David" w:hAnsi="David" w:cs="David"/>
          <w:sz w:val="26"/>
          <w:szCs w:val="26"/>
          <w:rtl/>
        </w:rPr>
      </w:pPr>
    </w:p>
    <w:p w:rsidR="00B0612E" w:rsidRPr="00B0612E" w:rsidRDefault="00B0612E" w:rsidP="00B0612E">
      <w:pPr>
        <w:numPr>
          <w:ilvl w:val="0"/>
          <w:numId w:val="35"/>
        </w:numPr>
        <w:rPr>
          <w:rFonts w:ascii="David" w:hAnsi="David" w:cs="David"/>
          <w:b/>
          <w:bCs/>
          <w:sz w:val="26"/>
          <w:szCs w:val="26"/>
          <w:u w:val="single"/>
        </w:rPr>
      </w:pPr>
      <w:r w:rsidRPr="00B0612E">
        <w:rPr>
          <w:rFonts w:ascii="David" w:hAnsi="David" w:cs="David"/>
          <w:b/>
          <w:bCs/>
          <w:sz w:val="26"/>
          <w:szCs w:val="26"/>
          <w:u w:val="single"/>
          <w:rtl/>
        </w:rPr>
        <w:t>כללי</w:t>
      </w:r>
    </w:p>
    <w:p w:rsidR="00B0612E" w:rsidRPr="00B0612E" w:rsidRDefault="00B0612E" w:rsidP="00B0612E">
      <w:pPr>
        <w:ind w:left="720"/>
        <w:rPr>
          <w:rFonts w:ascii="David" w:hAnsi="David" w:cs="David"/>
          <w:b/>
          <w:bCs/>
          <w:sz w:val="26"/>
          <w:szCs w:val="26"/>
          <w:u w:val="single"/>
        </w:rPr>
      </w:pPr>
    </w:p>
    <w:p w:rsidR="00B0612E" w:rsidRPr="007B37BA" w:rsidRDefault="00C9142B" w:rsidP="007B37BA">
      <w:pPr>
        <w:numPr>
          <w:ilvl w:val="1"/>
          <w:numId w:val="35"/>
        </w:numPr>
        <w:rPr>
          <w:rFonts w:ascii="David" w:hAnsi="David" w:cs="David"/>
          <w:sz w:val="26"/>
          <w:szCs w:val="26"/>
        </w:rPr>
      </w:pPr>
      <w:r>
        <w:rPr>
          <w:rFonts w:ascii="David" w:hAnsi="David" w:cs="David" w:hint="cs"/>
          <w:sz w:val="26"/>
          <w:szCs w:val="26"/>
          <w:rtl/>
        </w:rPr>
        <w:t xml:space="preserve">שירות ניטור והפחתת זיהום אוויר ניתן במודל </w:t>
      </w:r>
      <w:r>
        <w:rPr>
          <w:rFonts w:ascii="David" w:hAnsi="David" w:cs="David"/>
          <w:sz w:val="26"/>
          <w:szCs w:val="26"/>
        </w:rPr>
        <w:t>Saas</w:t>
      </w:r>
      <w:r>
        <w:rPr>
          <w:rFonts w:ascii="David" w:hAnsi="David" w:cs="David" w:hint="cs"/>
          <w:sz w:val="26"/>
          <w:szCs w:val="26"/>
          <w:rtl/>
        </w:rPr>
        <w:t xml:space="preserve"> (תוכנה כשירות)</w:t>
      </w:r>
      <w:r w:rsidR="00B0612E" w:rsidRPr="00B0612E">
        <w:rPr>
          <w:rFonts w:ascii="David" w:hAnsi="David" w:cs="David"/>
          <w:sz w:val="26"/>
          <w:szCs w:val="26"/>
          <w:rtl/>
        </w:rPr>
        <w:t>. במודל זה, הלקוח אינו רוכש ומנהל את המשאבים</w:t>
      </w:r>
      <w:r>
        <w:rPr>
          <w:rFonts w:ascii="David" w:hAnsi="David" w:cs="David" w:hint="cs"/>
          <w:sz w:val="26"/>
          <w:szCs w:val="26"/>
          <w:rtl/>
        </w:rPr>
        <w:t xml:space="preserve">, </w:t>
      </w:r>
      <w:r w:rsidR="00B0612E" w:rsidRPr="00B0612E">
        <w:rPr>
          <w:rFonts w:ascii="David" w:hAnsi="David" w:cs="David"/>
          <w:sz w:val="26"/>
          <w:szCs w:val="26"/>
          <w:rtl/>
        </w:rPr>
        <w:t>מערכות ה</w:t>
      </w:r>
      <w:r>
        <w:rPr>
          <w:rFonts w:ascii="David" w:hAnsi="David" w:cs="David" w:hint="cs"/>
          <w:sz w:val="26"/>
          <w:szCs w:val="26"/>
          <w:rtl/>
        </w:rPr>
        <w:t>ניטור ואחסון המידע</w:t>
      </w:r>
      <w:r w:rsidR="00B0612E" w:rsidRPr="00B0612E">
        <w:rPr>
          <w:rFonts w:ascii="David" w:hAnsi="David" w:cs="David"/>
          <w:sz w:val="26"/>
          <w:szCs w:val="26"/>
          <w:rtl/>
        </w:rPr>
        <w:t>, אל</w:t>
      </w:r>
      <w:r>
        <w:rPr>
          <w:rFonts w:ascii="David" w:hAnsi="David" w:cs="David" w:hint="cs"/>
          <w:sz w:val="26"/>
          <w:szCs w:val="26"/>
          <w:rtl/>
        </w:rPr>
        <w:t>א</w:t>
      </w:r>
      <w:r w:rsidR="00B0612E" w:rsidRPr="00B0612E">
        <w:rPr>
          <w:rFonts w:ascii="David" w:hAnsi="David" w:cs="David"/>
          <w:sz w:val="26"/>
          <w:szCs w:val="26"/>
          <w:rtl/>
        </w:rPr>
        <w:t xml:space="preserve"> שוכר את השירותים מספק</w:t>
      </w:r>
      <w:r>
        <w:rPr>
          <w:rFonts w:ascii="David" w:hAnsi="David" w:cs="David" w:hint="cs"/>
          <w:sz w:val="26"/>
          <w:szCs w:val="26"/>
          <w:rtl/>
        </w:rPr>
        <w:t xml:space="preserve"> חיצוני.</w:t>
      </w:r>
      <w:r w:rsidR="00360C91">
        <w:rPr>
          <w:rFonts w:ascii="David" w:hAnsi="David" w:cs="David" w:hint="cs"/>
          <w:sz w:val="26"/>
          <w:szCs w:val="26"/>
          <w:rtl/>
        </w:rPr>
        <w:t xml:space="preserve"> </w:t>
      </w:r>
      <w:r>
        <w:rPr>
          <w:rFonts w:ascii="David" w:hAnsi="David" w:cs="David" w:hint="cs"/>
          <w:sz w:val="26"/>
          <w:szCs w:val="26"/>
          <w:rtl/>
        </w:rPr>
        <w:t>באופן זה הלקוח אינו נדרש להשקיע משאבים גבוהים בהקמת תשתית ל</w:t>
      </w:r>
      <w:r w:rsidR="007B37BA">
        <w:rPr>
          <w:rFonts w:ascii="David" w:hAnsi="David" w:cs="David" w:hint="cs"/>
          <w:sz w:val="26"/>
          <w:szCs w:val="26"/>
          <w:rtl/>
        </w:rPr>
        <w:t>צורך הפחתת מזהמי אוויר תוך מבניים.</w:t>
      </w:r>
      <w:r>
        <w:rPr>
          <w:rFonts w:ascii="David" w:hAnsi="David" w:cs="David" w:hint="cs"/>
          <w:sz w:val="26"/>
          <w:szCs w:val="26"/>
          <w:rtl/>
        </w:rPr>
        <w:t xml:space="preserve"> </w:t>
      </w:r>
    </w:p>
    <w:p w:rsidR="00B0612E" w:rsidRPr="00B0612E" w:rsidRDefault="00B0612E" w:rsidP="00B0612E">
      <w:pPr>
        <w:ind w:left="1440"/>
        <w:rPr>
          <w:rFonts w:ascii="David" w:hAnsi="David" w:cs="David"/>
          <w:sz w:val="26"/>
          <w:szCs w:val="26"/>
        </w:rPr>
      </w:pPr>
    </w:p>
    <w:p w:rsidR="00A65373" w:rsidRDefault="00B0612E" w:rsidP="00B0612E">
      <w:pPr>
        <w:numPr>
          <w:ilvl w:val="1"/>
          <w:numId w:val="35"/>
        </w:numPr>
        <w:rPr>
          <w:rFonts w:ascii="David" w:hAnsi="David" w:cs="David"/>
          <w:sz w:val="26"/>
          <w:szCs w:val="26"/>
        </w:rPr>
      </w:pPr>
      <w:r w:rsidRPr="00B0612E">
        <w:rPr>
          <w:rFonts w:ascii="David" w:hAnsi="David" w:cs="David"/>
          <w:sz w:val="26"/>
          <w:szCs w:val="26"/>
          <w:rtl/>
        </w:rPr>
        <w:t>יתרונות</w:t>
      </w:r>
      <w:r w:rsidR="00A65373">
        <w:rPr>
          <w:rFonts w:ascii="David" w:hAnsi="David" w:cs="David" w:hint="cs"/>
          <w:sz w:val="26"/>
          <w:szCs w:val="26"/>
          <w:rtl/>
        </w:rPr>
        <w:t xml:space="preserve"> מרכזיים</w:t>
      </w:r>
      <w:r w:rsidRPr="00B0612E">
        <w:rPr>
          <w:rFonts w:ascii="David" w:hAnsi="David" w:cs="David"/>
          <w:sz w:val="26"/>
          <w:szCs w:val="26"/>
          <w:rtl/>
        </w:rPr>
        <w:t xml:space="preserve">: חסכון בעלויות (חומרה, </w:t>
      </w:r>
      <w:r w:rsidR="007B37BA">
        <w:rPr>
          <w:rFonts w:ascii="David" w:hAnsi="David" w:cs="David" w:hint="cs"/>
          <w:sz w:val="26"/>
          <w:szCs w:val="26"/>
          <w:rtl/>
        </w:rPr>
        <w:t>תפעול, בלאי של פילטרים</w:t>
      </w:r>
      <w:r w:rsidRPr="00B0612E">
        <w:rPr>
          <w:rFonts w:ascii="David" w:hAnsi="David" w:cs="David"/>
          <w:sz w:val="26"/>
          <w:szCs w:val="26"/>
          <w:rtl/>
        </w:rPr>
        <w:t>), זמינות גבוהה, אבטחת מידע</w:t>
      </w:r>
      <w:r w:rsidR="00A65373">
        <w:rPr>
          <w:rFonts w:ascii="David" w:hAnsi="David" w:cs="David" w:hint="cs"/>
          <w:sz w:val="26"/>
          <w:szCs w:val="26"/>
          <w:rtl/>
        </w:rPr>
        <w:t>, מתן פתרון כולל והוליסטי לבעיית איכות האוויר וחשיפת הציבור לרמות זיהום אוויר בפועל</w:t>
      </w:r>
      <w:r w:rsidR="00796817">
        <w:rPr>
          <w:rFonts w:ascii="David" w:hAnsi="David" w:cs="David" w:hint="cs"/>
          <w:sz w:val="26"/>
          <w:szCs w:val="26"/>
          <w:rtl/>
        </w:rPr>
        <w:t>, סבסוד עלות השירות החודשי כתוצאה מהתייעלות אנרגטית של מערכות האוורור במתקן.</w:t>
      </w:r>
    </w:p>
    <w:p w:rsidR="00A65373" w:rsidRDefault="00A65373" w:rsidP="00A65373">
      <w:pPr>
        <w:pStyle w:val="a9"/>
        <w:rPr>
          <w:rFonts w:ascii="David" w:hAnsi="David" w:cs="David"/>
          <w:sz w:val="26"/>
          <w:szCs w:val="26"/>
          <w:rtl/>
        </w:rPr>
      </w:pPr>
    </w:p>
    <w:p w:rsidR="00B0612E" w:rsidRPr="00B0612E" w:rsidRDefault="00B0612E" w:rsidP="00A65373">
      <w:pPr>
        <w:ind w:left="1440"/>
        <w:rPr>
          <w:rFonts w:ascii="David" w:hAnsi="David" w:cs="David"/>
          <w:sz w:val="26"/>
          <w:szCs w:val="26"/>
        </w:rPr>
      </w:pPr>
      <w:r w:rsidRPr="00B0612E">
        <w:rPr>
          <w:rFonts w:ascii="David" w:hAnsi="David" w:cs="David"/>
          <w:sz w:val="26"/>
          <w:szCs w:val="26"/>
          <w:rtl/>
        </w:rPr>
        <w:t>חסרונות</w:t>
      </w:r>
      <w:r w:rsidR="00A65373">
        <w:rPr>
          <w:rFonts w:ascii="David" w:hAnsi="David" w:cs="David" w:hint="cs"/>
          <w:sz w:val="26"/>
          <w:szCs w:val="26"/>
          <w:rtl/>
        </w:rPr>
        <w:t xml:space="preserve"> מרכזיים</w:t>
      </w:r>
      <w:r w:rsidRPr="00B0612E">
        <w:rPr>
          <w:rFonts w:ascii="David" w:hAnsi="David" w:cs="David"/>
          <w:sz w:val="26"/>
          <w:szCs w:val="26"/>
          <w:rtl/>
        </w:rPr>
        <w:t>: תלות בספק השירות.</w:t>
      </w:r>
      <w:r w:rsidR="00360C91">
        <w:rPr>
          <w:rFonts w:ascii="David" w:hAnsi="David" w:cs="David" w:hint="cs"/>
          <w:sz w:val="26"/>
          <w:szCs w:val="26"/>
          <w:rtl/>
        </w:rPr>
        <w:t xml:space="preserve"> </w:t>
      </w:r>
    </w:p>
    <w:p w:rsidR="00B0612E" w:rsidRPr="00B0612E" w:rsidRDefault="00B0612E" w:rsidP="00B0612E">
      <w:pPr>
        <w:ind w:left="2160"/>
        <w:rPr>
          <w:rFonts w:ascii="David" w:hAnsi="David" w:cs="David"/>
          <w:sz w:val="26"/>
          <w:szCs w:val="26"/>
        </w:rPr>
      </w:pPr>
    </w:p>
    <w:p w:rsidR="007B37BA" w:rsidRDefault="007B37BA" w:rsidP="007B37BA">
      <w:pPr>
        <w:numPr>
          <w:ilvl w:val="1"/>
          <w:numId w:val="35"/>
        </w:numPr>
        <w:rPr>
          <w:rFonts w:ascii="David" w:hAnsi="David" w:cs="David"/>
          <w:sz w:val="26"/>
          <w:szCs w:val="26"/>
        </w:rPr>
      </w:pPr>
      <w:r>
        <w:rPr>
          <w:rFonts w:ascii="David" w:hAnsi="David" w:cs="David" w:hint="cs"/>
          <w:sz w:val="26"/>
          <w:szCs w:val="26"/>
          <w:rtl/>
        </w:rPr>
        <w:t>רקע:</w:t>
      </w:r>
    </w:p>
    <w:p w:rsidR="004F0D13" w:rsidRPr="00796817" w:rsidRDefault="007B37BA" w:rsidP="0008026F">
      <w:pPr>
        <w:pStyle w:val="a9"/>
        <w:numPr>
          <w:ilvl w:val="4"/>
          <w:numId w:val="35"/>
        </w:numPr>
        <w:ind w:left="1813"/>
        <w:rPr>
          <w:rFonts w:ascii="David" w:hAnsi="David" w:cs="David"/>
          <w:sz w:val="26"/>
          <w:szCs w:val="26"/>
        </w:rPr>
      </w:pPr>
      <w:r>
        <w:rPr>
          <w:rFonts w:ascii="David" w:hAnsi="David" w:cs="David" w:hint="cs"/>
          <w:sz w:val="26"/>
          <w:szCs w:val="26"/>
          <w:rtl/>
        </w:rPr>
        <w:t>בסיס עטרות ממוקם באזור</w:t>
      </w:r>
      <w:r w:rsidR="00C9566E">
        <w:rPr>
          <w:rFonts w:ascii="David" w:hAnsi="David" w:cs="David" w:hint="cs"/>
          <w:sz w:val="26"/>
          <w:szCs w:val="26"/>
          <w:rtl/>
        </w:rPr>
        <w:t xml:space="preserve"> תעשייה עטרות</w:t>
      </w:r>
      <w:r w:rsidR="00D66164">
        <w:rPr>
          <w:rFonts w:ascii="David" w:hAnsi="David" w:cs="David" w:hint="cs"/>
          <w:sz w:val="26"/>
          <w:szCs w:val="26"/>
          <w:rtl/>
        </w:rPr>
        <w:t xml:space="preserve"> (להלן "</w:t>
      </w:r>
      <w:r w:rsidR="00D66164">
        <w:rPr>
          <w:rFonts w:ascii="David" w:hAnsi="David" w:cs="David" w:hint="cs"/>
          <w:b/>
          <w:bCs/>
          <w:sz w:val="26"/>
          <w:szCs w:val="26"/>
          <w:rtl/>
        </w:rPr>
        <w:t>המתקן</w:t>
      </w:r>
      <w:r w:rsidR="00D66164">
        <w:rPr>
          <w:rFonts w:ascii="David" w:hAnsi="David" w:cs="David" w:hint="cs"/>
          <w:sz w:val="26"/>
          <w:szCs w:val="26"/>
          <w:rtl/>
        </w:rPr>
        <w:t>")</w:t>
      </w:r>
      <w:r>
        <w:rPr>
          <w:rFonts w:ascii="David" w:hAnsi="David" w:cs="David" w:hint="cs"/>
          <w:sz w:val="26"/>
          <w:szCs w:val="26"/>
          <w:rtl/>
        </w:rPr>
        <w:t xml:space="preserve">. </w:t>
      </w:r>
      <w:r w:rsidR="00D66164">
        <w:rPr>
          <w:rFonts w:ascii="David" w:hAnsi="David" w:cs="David" w:hint="cs"/>
          <w:sz w:val="26"/>
          <w:szCs w:val="26"/>
          <w:rtl/>
        </w:rPr>
        <w:t>במתקן</w:t>
      </w:r>
      <w:r>
        <w:rPr>
          <w:rFonts w:ascii="David" w:hAnsi="David" w:cs="David" w:hint="cs"/>
          <w:sz w:val="26"/>
          <w:szCs w:val="26"/>
          <w:rtl/>
        </w:rPr>
        <w:t xml:space="preserve"> נמדדו לאורך השנים רמות זיהום אוויר חריגות, במיוחד בקרב מזהמים מעודדי תחלואה כגון</w:t>
      </w:r>
      <w:r w:rsidR="00796817" w:rsidRPr="00796817">
        <w:rPr>
          <w:rFonts w:ascii="David" w:hAnsi="David" w:cs="David"/>
          <w:sz w:val="26"/>
          <w:szCs w:val="26"/>
          <w:rtl/>
        </w:rPr>
        <w:t xml:space="preserve"> </w:t>
      </w:r>
      <w:r w:rsidR="00796817" w:rsidRPr="00796817">
        <w:rPr>
          <w:rFonts w:ascii="David" w:hAnsi="David" w:cs="David"/>
          <w:sz w:val="26"/>
          <w:szCs w:val="26"/>
        </w:rPr>
        <w:t>NOX,NO,NO2,O3,PM1,PM2.5</w:t>
      </w:r>
      <w:r w:rsidRPr="00796817">
        <w:rPr>
          <w:rFonts w:ascii="David" w:hAnsi="David" w:cs="David" w:hint="cs"/>
          <w:sz w:val="26"/>
          <w:szCs w:val="26"/>
          <w:rtl/>
        </w:rPr>
        <w:t xml:space="preserve">, החורגות בעשרות אחוזים מהסף הנקבע בחוק אוויר נקי. קיים קונצנזוס מדעי כי חשיפה לרמות זיהום אוויר ברמות שכאלו מהווה גורם לתחלואה קשה (מחלות לב, מחלות ריאה, סוגי סרטן), רגישות </w:t>
      </w:r>
      <w:r w:rsidR="00C9566E" w:rsidRPr="00796817">
        <w:rPr>
          <w:rFonts w:ascii="David" w:hAnsi="David" w:cs="David" w:hint="cs"/>
          <w:sz w:val="26"/>
          <w:szCs w:val="26"/>
          <w:rtl/>
        </w:rPr>
        <w:t>לווירוסי</w:t>
      </w:r>
      <w:r w:rsidR="00C9566E" w:rsidRPr="00796817">
        <w:rPr>
          <w:rFonts w:ascii="David" w:hAnsi="David" w:cs="David" w:hint="eastAsia"/>
          <w:sz w:val="26"/>
          <w:szCs w:val="26"/>
          <w:rtl/>
        </w:rPr>
        <w:t>ם</w:t>
      </w:r>
      <w:r w:rsidRPr="00796817">
        <w:rPr>
          <w:rFonts w:ascii="David" w:hAnsi="David" w:cs="David" w:hint="cs"/>
          <w:sz w:val="26"/>
          <w:szCs w:val="26"/>
          <w:rtl/>
        </w:rPr>
        <w:t xml:space="preserve"> ולבעיות רבות נוספות </w:t>
      </w:r>
      <w:r w:rsidR="0061646D">
        <w:rPr>
          <w:rFonts w:ascii="David" w:hAnsi="David" w:cs="David"/>
          <w:sz w:val="26"/>
          <w:szCs w:val="26"/>
        </w:rPr>
        <w:t>.</w:t>
      </w:r>
    </w:p>
    <w:p w:rsidR="00796817" w:rsidRDefault="004F0D13" w:rsidP="00C9566E">
      <w:pPr>
        <w:pStyle w:val="a9"/>
        <w:numPr>
          <w:ilvl w:val="4"/>
          <w:numId w:val="35"/>
        </w:numPr>
        <w:ind w:left="1813"/>
        <w:rPr>
          <w:rFonts w:ascii="David" w:hAnsi="David" w:cs="David"/>
          <w:sz w:val="26"/>
          <w:szCs w:val="26"/>
        </w:rPr>
      </w:pPr>
      <w:r w:rsidRPr="00796817">
        <w:rPr>
          <w:rFonts w:ascii="David" w:hAnsi="David" w:cs="David" w:hint="cs"/>
          <w:sz w:val="26"/>
          <w:szCs w:val="26"/>
          <w:rtl/>
        </w:rPr>
        <w:t xml:space="preserve">לאורך השנים הושקעו משאבים במציאת פתרון להפחתת רמות זיהום האוויר התוך מבני, המושפע באופן ישיר מרמות זיהום האוויר החיצוני. </w:t>
      </w:r>
      <w:r w:rsidR="00D66164" w:rsidRPr="00796817">
        <w:rPr>
          <w:rFonts w:ascii="David" w:hAnsi="David" w:cs="David" w:hint="cs"/>
          <w:sz w:val="26"/>
          <w:szCs w:val="26"/>
          <w:rtl/>
        </w:rPr>
        <w:t xml:space="preserve">במתקן הותקנו פילטרים ייחודיים בעלות גובהה מסוג </w:t>
      </w:r>
      <w:r w:rsidR="00D66164" w:rsidRPr="00796817">
        <w:rPr>
          <w:rFonts w:ascii="David" w:hAnsi="David" w:cs="David"/>
          <w:sz w:val="26"/>
          <w:szCs w:val="26"/>
        </w:rPr>
        <w:t>HEPA</w:t>
      </w:r>
      <w:r w:rsidR="00C9566E">
        <w:rPr>
          <w:rFonts w:ascii="David" w:hAnsi="David" w:cs="David" w:hint="cs"/>
          <w:sz w:val="26"/>
          <w:szCs w:val="26"/>
          <w:rtl/>
        </w:rPr>
        <w:t xml:space="preserve"> ביח' סינון אוויר בגגות ה</w:t>
      </w:r>
      <w:r w:rsidR="00D66164" w:rsidRPr="00796817">
        <w:rPr>
          <w:rFonts w:ascii="David" w:hAnsi="David" w:cs="David" w:hint="cs"/>
          <w:sz w:val="26"/>
          <w:szCs w:val="26"/>
          <w:rtl/>
        </w:rPr>
        <w:t xml:space="preserve">בניין בניסיון למנוע כניסת מזהמים עירוניים לתוך המבנים השונים. </w:t>
      </w:r>
      <w:r w:rsidRPr="00796817">
        <w:rPr>
          <w:rFonts w:ascii="David" w:hAnsi="David" w:cs="David" w:hint="cs"/>
          <w:sz w:val="26"/>
          <w:szCs w:val="26"/>
          <w:rtl/>
        </w:rPr>
        <w:t>ניסיונות אלו זכו להצלחה חלקית בלבד</w:t>
      </w:r>
      <w:r w:rsidR="00A65373" w:rsidRPr="00796817">
        <w:rPr>
          <w:rFonts w:ascii="David" w:hAnsi="David" w:cs="David" w:hint="cs"/>
          <w:sz w:val="26"/>
          <w:szCs w:val="26"/>
          <w:rtl/>
        </w:rPr>
        <w:t xml:space="preserve"> לגבי מיעוט מהמזהמים</w:t>
      </w:r>
      <w:r w:rsidRPr="00796817">
        <w:rPr>
          <w:rFonts w:ascii="David" w:hAnsi="David" w:cs="David" w:hint="cs"/>
          <w:sz w:val="26"/>
          <w:szCs w:val="26"/>
          <w:rtl/>
        </w:rPr>
        <w:t>, ובדו"ח שה</w:t>
      </w:r>
      <w:r w:rsidR="00C9566E">
        <w:rPr>
          <w:rFonts w:ascii="David" w:hAnsi="David" w:cs="David" w:hint="cs"/>
          <w:sz w:val="26"/>
          <w:szCs w:val="26"/>
          <w:rtl/>
        </w:rPr>
        <w:t xml:space="preserve">וגש לקרפ"ר </w:t>
      </w:r>
      <w:r w:rsidRPr="00796817">
        <w:rPr>
          <w:rFonts w:ascii="David" w:hAnsi="David" w:cs="David" w:hint="cs"/>
          <w:sz w:val="26"/>
          <w:szCs w:val="26"/>
          <w:rtl/>
        </w:rPr>
        <w:t xml:space="preserve">נמדדו רמות זיהום אוויר חריגות </w:t>
      </w:r>
      <w:r w:rsidR="00C9566E">
        <w:rPr>
          <w:rFonts w:ascii="David" w:hAnsi="David" w:cs="David" w:hint="cs"/>
          <w:sz w:val="26"/>
          <w:szCs w:val="26"/>
          <w:rtl/>
        </w:rPr>
        <w:t>.</w:t>
      </w:r>
    </w:p>
    <w:p w:rsidR="004F0D13" w:rsidRPr="00796817" w:rsidRDefault="00507312" w:rsidP="00507312">
      <w:pPr>
        <w:pStyle w:val="a9"/>
        <w:numPr>
          <w:ilvl w:val="4"/>
          <w:numId w:val="35"/>
        </w:numPr>
        <w:ind w:left="1813"/>
        <w:rPr>
          <w:rFonts w:ascii="David" w:hAnsi="David" w:cs="David"/>
          <w:sz w:val="26"/>
          <w:szCs w:val="26"/>
        </w:rPr>
      </w:pPr>
      <w:r>
        <w:rPr>
          <w:rFonts w:ascii="David" w:hAnsi="David" w:cs="David" w:hint="cs"/>
          <w:sz w:val="26"/>
          <w:szCs w:val="26"/>
          <w:rtl/>
        </w:rPr>
        <w:t xml:space="preserve">הופצה החלטת סמפכ"ל  </w:t>
      </w:r>
      <w:r w:rsidR="004C1056" w:rsidRPr="00796817">
        <w:rPr>
          <w:rFonts w:ascii="David" w:hAnsi="David" w:cs="David" w:hint="cs"/>
          <w:sz w:val="26"/>
          <w:szCs w:val="26"/>
          <w:rtl/>
        </w:rPr>
        <w:t>בנוגע ל</w:t>
      </w:r>
      <w:r w:rsidR="004F0D13" w:rsidRPr="00796817">
        <w:rPr>
          <w:rFonts w:ascii="David" w:hAnsi="David" w:cs="David" w:hint="cs"/>
          <w:sz w:val="26"/>
          <w:szCs w:val="26"/>
          <w:rtl/>
        </w:rPr>
        <w:t>החלטה לפ</w:t>
      </w:r>
      <w:r>
        <w:rPr>
          <w:rFonts w:ascii="David" w:hAnsi="David" w:cs="David" w:hint="cs"/>
          <w:sz w:val="26"/>
          <w:szCs w:val="26"/>
          <w:rtl/>
        </w:rPr>
        <w:t>י</w:t>
      </w:r>
      <w:r w:rsidR="004F0D13" w:rsidRPr="00796817">
        <w:rPr>
          <w:rFonts w:ascii="David" w:hAnsi="David" w:cs="David" w:hint="cs"/>
          <w:sz w:val="26"/>
          <w:szCs w:val="26"/>
          <w:rtl/>
        </w:rPr>
        <w:t>נו</w:t>
      </w:r>
      <w:r>
        <w:rPr>
          <w:rFonts w:ascii="David" w:hAnsi="David" w:cs="David" w:hint="cs"/>
          <w:sz w:val="26"/>
          <w:szCs w:val="26"/>
          <w:rtl/>
        </w:rPr>
        <w:t>י</w:t>
      </w:r>
      <w:r w:rsidR="004F0D13" w:rsidRPr="00796817">
        <w:rPr>
          <w:rFonts w:ascii="David" w:hAnsi="David" w:cs="David" w:hint="cs"/>
          <w:sz w:val="26"/>
          <w:szCs w:val="26"/>
          <w:rtl/>
        </w:rPr>
        <w:t xml:space="preserve"> את הבסיס, על כל משרתיו למקום חלופי כאשר תאריך היעד לפינוי הינו </w:t>
      </w:r>
      <w:r w:rsidR="00316CD4">
        <w:rPr>
          <w:rFonts w:ascii="David" w:hAnsi="David" w:cs="David" w:hint="cs"/>
          <w:sz w:val="26"/>
          <w:szCs w:val="26"/>
          <w:rtl/>
        </w:rPr>
        <w:t>2026</w:t>
      </w:r>
      <w:r w:rsidR="004F0D13" w:rsidRPr="00796817">
        <w:rPr>
          <w:rFonts w:ascii="David" w:hAnsi="David" w:cs="David" w:hint="cs"/>
          <w:sz w:val="26"/>
          <w:szCs w:val="26"/>
          <w:rtl/>
        </w:rPr>
        <w:t>. יחד עם זאת, עד למועד הפינוי, חשופים המשרתים במתקן והלוחמים לרמות זיהום האוויר החריגות המסכנות את בריאותם.</w:t>
      </w:r>
    </w:p>
    <w:p w:rsidR="00D66164" w:rsidRDefault="00D66164" w:rsidP="00D66164">
      <w:pPr>
        <w:rPr>
          <w:rFonts w:ascii="David" w:hAnsi="David" w:cs="David"/>
          <w:sz w:val="26"/>
          <w:szCs w:val="26"/>
          <w:rtl/>
        </w:rPr>
      </w:pPr>
    </w:p>
    <w:p w:rsidR="00D66164" w:rsidRDefault="00D66164" w:rsidP="00D66164">
      <w:pPr>
        <w:rPr>
          <w:rFonts w:ascii="David" w:hAnsi="David" w:cs="David"/>
          <w:sz w:val="26"/>
          <w:szCs w:val="26"/>
          <w:rtl/>
        </w:rPr>
      </w:pPr>
    </w:p>
    <w:p w:rsidR="00D66164" w:rsidRDefault="00D66164" w:rsidP="00D66164">
      <w:pPr>
        <w:pStyle w:val="a9"/>
        <w:numPr>
          <w:ilvl w:val="0"/>
          <w:numId w:val="35"/>
        </w:numPr>
        <w:rPr>
          <w:rFonts w:ascii="David" w:hAnsi="David" w:cs="David"/>
          <w:b/>
          <w:bCs/>
          <w:sz w:val="26"/>
          <w:szCs w:val="26"/>
          <w:u w:val="single"/>
        </w:rPr>
      </w:pPr>
      <w:r w:rsidRPr="00D66164">
        <w:rPr>
          <w:rFonts w:ascii="David" w:hAnsi="David" w:cs="David" w:hint="cs"/>
          <w:b/>
          <w:bCs/>
          <w:sz w:val="26"/>
          <w:szCs w:val="26"/>
          <w:u w:val="single"/>
          <w:rtl/>
        </w:rPr>
        <w:t>הצורך</w:t>
      </w:r>
    </w:p>
    <w:p w:rsidR="00D66164" w:rsidRDefault="00D66164" w:rsidP="00D66164">
      <w:pPr>
        <w:pStyle w:val="a9"/>
        <w:rPr>
          <w:rFonts w:ascii="David" w:hAnsi="David" w:cs="David"/>
          <w:b/>
          <w:bCs/>
          <w:sz w:val="26"/>
          <w:szCs w:val="26"/>
          <w:u w:val="single"/>
          <w:rtl/>
        </w:rPr>
      </w:pPr>
    </w:p>
    <w:p w:rsidR="00D4053B" w:rsidRDefault="00D66164" w:rsidP="008F73AF">
      <w:pPr>
        <w:numPr>
          <w:ilvl w:val="1"/>
          <w:numId w:val="35"/>
        </w:numPr>
        <w:rPr>
          <w:rFonts w:ascii="David" w:hAnsi="David" w:cs="David"/>
          <w:sz w:val="26"/>
          <w:szCs w:val="26"/>
        </w:rPr>
      </w:pPr>
      <w:r>
        <w:rPr>
          <w:rFonts w:ascii="David" w:hAnsi="David" w:cs="David" w:hint="cs"/>
          <w:sz w:val="26"/>
          <w:szCs w:val="26"/>
          <w:rtl/>
        </w:rPr>
        <w:t xml:space="preserve">בתאריכים </w:t>
      </w:r>
      <w:r w:rsidR="00507312">
        <w:rPr>
          <w:rFonts w:ascii="David" w:hAnsi="David" w:cs="David" w:hint="cs"/>
          <w:sz w:val="26"/>
          <w:szCs w:val="26"/>
          <w:rtl/>
        </w:rPr>
        <w:t>אוקטובר ונובמבר שנת 2020</w:t>
      </w:r>
      <w:r>
        <w:rPr>
          <w:rFonts w:ascii="David" w:hAnsi="David" w:cs="David" w:hint="cs"/>
          <w:sz w:val="26"/>
          <w:szCs w:val="26"/>
          <w:rtl/>
        </w:rPr>
        <w:t xml:space="preserve"> וכחלק מפרויקט ניטור איכות אוויר שבוצע במתקן, נבחנה מערכת יורקסיס בנוגע </w:t>
      </w:r>
      <w:r w:rsidR="00507312">
        <w:rPr>
          <w:rFonts w:ascii="David" w:hAnsi="David" w:cs="David" w:hint="cs"/>
          <w:sz w:val="26"/>
          <w:szCs w:val="26"/>
          <w:rtl/>
        </w:rPr>
        <w:t>ליכולותי</w:t>
      </w:r>
      <w:r w:rsidR="00507312">
        <w:rPr>
          <w:rFonts w:ascii="David" w:hAnsi="David" w:cs="David" w:hint="eastAsia"/>
          <w:sz w:val="26"/>
          <w:szCs w:val="26"/>
          <w:rtl/>
        </w:rPr>
        <w:t>ה</w:t>
      </w:r>
      <w:r>
        <w:rPr>
          <w:rFonts w:ascii="David" w:hAnsi="David" w:cs="David" w:hint="cs"/>
          <w:sz w:val="26"/>
          <w:szCs w:val="26"/>
          <w:rtl/>
        </w:rPr>
        <w:t xml:space="preserve"> לה</w:t>
      </w:r>
      <w:r w:rsidR="00796817">
        <w:rPr>
          <w:rFonts w:ascii="David" w:hAnsi="David" w:cs="David" w:hint="cs"/>
          <w:sz w:val="26"/>
          <w:szCs w:val="26"/>
          <w:rtl/>
        </w:rPr>
        <w:t>פחית</w:t>
      </w:r>
      <w:r>
        <w:rPr>
          <w:rFonts w:ascii="David" w:hAnsi="David" w:cs="David" w:hint="cs"/>
          <w:sz w:val="26"/>
          <w:szCs w:val="26"/>
          <w:rtl/>
        </w:rPr>
        <w:t xml:space="preserve"> </w:t>
      </w:r>
      <w:r w:rsidR="00796817">
        <w:rPr>
          <w:rFonts w:ascii="David" w:hAnsi="David" w:cs="David" w:hint="cs"/>
          <w:sz w:val="26"/>
          <w:szCs w:val="26"/>
          <w:rtl/>
        </w:rPr>
        <w:t>את</w:t>
      </w:r>
      <w:r>
        <w:rPr>
          <w:rFonts w:ascii="David" w:hAnsi="David" w:cs="David" w:hint="cs"/>
          <w:sz w:val="26"/>
          <w:szCs w:val="26"/>
          <w:rtl/>
        </w:rPr>
        <w:t xml:space="preserve"> חדירת זיהום האוויר האורבני למבנים בבסיס. נצפתה הפחתה </w:t>
      </w:r>
      <w:r w:rsidR="0008026F">
        <w:rPr>
          <w:rFonts w:ascii="David" w:hAnsi="David" w:cs="David" w:hint="cs"/>
          <w:sz w:val="26"/>
          <w:szCs w:val="26"/>
          <w:rtl/>
        </w:rPr>
        <w:t>אפשרית (לא יושם בפועל</w:t>
      </w:r>
      <w:r w:rsidR="008F73AF">
        <w:rPr>
          <w:rFonts w:ascii="David" w:hAnsi="David" w:cs="David" w:hint="cs"/>
          <w:sz w:val="26"/>
          <w:szCs w:val="26"/>
          <w:rtl/>
        </w:rPr>
        <w:t xml:space="preserve"> בהעדר התממשקות למערכת בקרת מבנה ולהתראות כפי שנדרש כעת בבקשה זו )</w:t>
      </w:r>
      <w:r w:rsidR="0008026F">
        <w:rPr>
          <w:rFonts w:ascii="David" w:hAnsi="David" w:cs="David" w:hint="cs"/>
          <w:sz w:val="26"/>
          <w:szCs w:val="26"/>
          <w:rtl/>
        </w:rPr>
        <w:t xml:space="preserve"> </w:t>
      </w:r>
      <w:r>
        <w:rPr>
          <w:rFonts w:ascii="David" w:hAnsi="David" w:cs="David" w:hint="cs"/>
          <w:sz w:val="26"/>
          <w:szCs w:val="26"/>
          <w:rtl/>
        </w:rPr>
        <w:t xml:space="preserve">של עשרות אחוזים במזהמים כדוגמת </w:t>
      </w:r>
      <w:r>
        <w:rPr>
          <w:rFonts w:ascii="David" w:hAnsi="David" w:cs="David"/>
          <w:sz w:val="26"/>
          <w:szCs w:val="26"/>
        </w:rPr>
        <w:t>NOX</w:t>
      </w:r>
      <w:r>
        <w:rPr>
          <w:rFonts w:ascii="David" w:hAnsi="David" w:cs="David" w:hint="cs"/>
          <w:sz w:val="26"/>
          <w:szCs w:val="26"/>
          <w:rtl/>
        </w:rPr>
        <w:t xml:space="preserve"> אשר לא נחסמו על ידי הפילטרים המיוחדים שהותקנו במתקן. </w:t>
      </w:r>
    </w:p>
    <w:p w:rsidR="00D4053B" w:rsidRDefault="00D4053B" w:rsidP="00D4053B">
      <w:pPr>
        <w:ind w:left="1440"/>
        <w:rPr>
          <w:rFonts w:ascii="David" w:hAnsi="David" w:cs="David"/>
          <w:sz w:val="26"/>
          <w:szCs w:val="26"/>
        </w:rPr>
      </w:pPr>
    </w:p>
    <w:p w:rsidR="004F0D13" w:rsidRPr="00D4053B" w:rsidRDefault="004F0D13" w:rsidP="00D4053B">
      <w:pPr>
        <w:numPr>
          <w:ilvl w:val="1"/>
          <w:numId w:val="35"/>
        </w:numPr>
        <w:rPr>
          <w:rFonts w:ascii="David" w:hAnsi="David" w:cs="David"/>
          <w:sz w:val="26"/>
          <w:szCs w:val="26"/>
        </w:rPr>
      </w:pPr>
      <w:r w:rsidRPr="00D4053B">
        <w:rPr>
          <w:rFonts w:ascii="David" w:hAnsi="David" w:cs="David" w:hint="cs"/>
          <w:sz w:val="26"/>
          <w:szCs w:val="26"/>
          <w:rtl/>
        </w:rPr>
        <w:t xml:space="preserve">עד לתאריך הפינוי, </w:t>
      </w:r>
      <w:r w:rsidRPr="00D4053B">
        <w:rPr>
          <w:rFonts w:ascii="David" w:hAnsi="David" w:cs="David"/>
          <w:sz w:val="26"/>
          <w:szCs w:val="26"/>
          <w:rtl/>
        </w:rPr>
        <w:t xml:space="preserve">מחלקת הבינוי במשטרה </w:t>
      </w:r>
      <w:r w:rsidR="00670D8A">
        <w:rPr>
          <w:rFonts w:ascii="David" w:hAnsi="David" w:cs="David" w:hint="cs"/>
          <w:sz w:val="26"/>
          <w:szCs w:val="26"/>
          <w:rtl/>
        </w:rPr>
        <w:t xml:space="preserve">/ </w:t>
      </w:r>
      <w:r w:rsidRPr="00D4053B">
        <w:rPr>
          <w:rFonts w:ascii="David" w:hAnsi="David" w:cs="David"/>
          <w:sz w:val="26"/>
          <w:szCs w:val="26"/>
          <w:rtl/>
        </w:rPr>
        <w:t>משרד לביטחון פנים יצא</w:t>
      </w:r>
      <w:r w:rsidR="0061411C">
        <w:rPr>
          <w:rFonts w:ascii="David" w:hAnsi="David" w:cs="David" w:hint="cs"/>
          <w:sz w:val="26"/>
          <w:szCs w:val="26"/>
          <w:rtl/>
        </w:rPr>
        <w:t>ו</w:t>
      </w:r>
      <w:r w:rsidRPr="00D4053B">
        <w:rPr>
          <w:rFonts w:ascii="David" w:hAnsi="David" w:cs="David"/>
          <w:sz w:val="26"/>
          <w:szCs w:val="26"/>
          <w:rtl/>
        </w:rPr>
        <w:t xml:space="preserve"> בפרויקט</w:t>
      </w:r>
      <w:r w:rsidRPr="00D4053B">
        <w:rPr>
          <w:rFonts w:ascii="David" w:hAnsi="David" w:cs="David" w:hint="cs"/>
          <w:sz w:val="26"/>
          <w:szCs w:val="26"/>
          <w:rtl/>
        </w:rPr>
        <w:t xml:space="preserve"> שמטרותיו:</w:t>
      </w:r>
    </w:p>
    <w:p w:rsidR="004F0D13" w:rsidRDefault="004F0D13" w:rsidP="00145BD3">
      <w:pPr>
        <w:pStyle w:val="a9"/>
        <w:numPr>
          <w:ilvl w:val="0"/>
          <w:numId w:val="44"/>
        </w:numPr>
        <w:rPr>
          <w:rFonts w:ascii="David" w:hAnsi="David" w:cs="David"/>
          <w:sz w:val="26"/>
          <w:szCs w:val="26"/>
        </w:rPr>
      </w:pPr>
      <w:r w:rsidRPr="004F0D13">
        <w:rPr>
          <w:rFonts w:ascii="David" w:hAnsi="David" w:cs="David"/>
          <w:sz w:val="26"/>
          <w:szCs w:val="26"/>
          <w:rtl/>
        </w:rPr>
        <w:t xml:space="preserve">להבטיח כי רמות זיהום האוויר במתקן לא יעברו את סף הנקבע בחוק אוויר נקי .וכן יעמדו בדרישות לאספקת אוויר צח מינימלי </w:t>
      </w:r>
      <w:r w:rsidR="00145BD3">
        <w:rPr>
          <w:rFonts w:ascii="David" w:hAnsi="David" w:cs="David" w:hint="cs"/>
          <w:sz w:val="26"/>
          <w:szCs w:val="26"/>
          <w:rtl/>
        </w:rPr>
        <w:t xml:space="preserve">לפי </w:t>
      </w:r>
      <w:r w:rsidR="00D41140" w:rsidRPr="00B37BB8">
        <w:rPr>
          <w:rFonts w:ascii="David" w:hAnsi="David" w:cs="David"/>
          <w:sz w:val="26"/>
          <w:szCs w:val="26"/>
          <w:rtl/>
        </w:rPr>
        <w:t>ת"י 6129 לאוורור ואיכות אויר נאותה בבניינים</w:t>
      </w:r>
      <w:r w:rsidR="00145BD3">
        <w:rPr>
          <w:rFonts w:ascii="David" w:hAnsi="David" w:cs="David" w:hint="cs"/>
          <w:sz w:val="26"/>
          <w:szCs w:val="26"/>
          <w:rtl/>
        </w:rPr>
        <w:t xml:space="preserve"> </w:t>
      </w:r>
      <w:r w:rsidRPr="004F0D13">
        <w:rPr>
          <w:rFonts w:ascii="David" w:hAnsi="David" w:cs="David"/>
          <w:sz w:val="26"/>
          <w:szCs w:val="26"/>
          <w:rtl/>
        </w:rPr>
        <w:t>באופן אוטומטי .</w:t>
      </w:r>
    </w:p>
    <w:p w:rsidR="004F0D13" w:rsidRPr="004F0D13" w:rsidRDefault="004F0D13" w:rsidP="00E67824">
      <w:pPr>
        <w:pStyle w:val="a9"/>
        <w:numPr>
          <w:ilvl w:val="0"/>
          <w:numId w:val="44"/>
        </w:numPr>
        <w:rPr>
          <w:rFonts w:ascii="David" w:hAnsi="David" w:cs="David"/>
          <w:sz w:val="26"/>
          <w:szCs w:val="26"/>
          <w:rtl/>
        </w:rPr>
      </w:pPr>
      <w:r w:rsidRPr="004F0D13">
        <w:rPr>
          <w:rFonts w:ascii="David" w:hAnsi="David" w:cs="David"/>
          <w:sz w:val="26"/>
          <w:szCs w:val="26"/>
          <w:rtl/>
        </w:rPr>
        <w:t>מילוי המשימות תוך שמירת בריאות הלוחמים באופן רציף מסיכון המופיע באופן אקראי הן בתוך המבנה והן בחוץ</w:t>
      </w:r>
      <w:r w:rsidR="00E67824">
        <w:rPr>
          <w:rFonts w:ascii="David" w:hAnsi="David" w:cs="David" w:hint="cs"/>
          <w:sz w:val="26"/>
          <w:szCs w:val="26"/>
          <w:rtl/>
        </w:rPr>
        <w:t>:</w:t>
      </w:r>
    </w:p>
    <w:p w:rsidR="00A65373" w:rsidRDefault="00A65373" w:rsidP="00E67824">
      <w:pPr>
        <w:pStyle w:val="a9"/>
        <w:numPr>
          <w:ilvl w:val="0"/>
          <w:numId w:val="45"/>
        </w:numPr>
        <w:ind w:left="2096" w:hanging="142"/>
        <w:rPr>
          <w:rFonts w:ascii="David" w:hAnsi="David" w:cs="David"/>
          <w:sz w:val="26"/>
          <w:szCs w:val="26"/>
        </w:rPr>
      </w:pPr>
      <w:r w:rsidRPr="00A65373">
        <w:rPr>
          <w:rFonts w:ascii="David" w:hAnsi="David" w:cs="David"/>
          <w:sz w:val="26"/>
          <w:szCs w:val="26"/>
          <w:rtl/>
        </w:rPr>
        <w:t>השיטה כוללת ניטור איכות אוויר פנים וחוץ ,ניתוח ,שליטה על מערכות בקרה ,התראות ,ויכולת קבלת החלטות דינמיות בזמן אמת  ואוטומטיות.</w:t>
      </w:r>
    </w:p>
    <w:p w:rsidR="00A65373" w:rsidRPr="00A65373" w:rsidRDefault="00A65373" w:rsidP="00E67824">
      <w:pPr>
        <w:pStyle w:val="a9"/>
        <w:numPr>
          <w:ilvl w:val="0"/>
          <w:numId w:val="45"/>
        </w:numPr>
        <w:ind w:left="2096" w:hanging="142"/>
        <w:rPr>
          <w:rFonts w:ascii="David" w:hAnsi="David" w:cs="David"/>
          <w:sz w:val="26"/>
          <w:szCs w:val="26"/>
        </w:rPr>
      </w:pPr>
      <w:r>
        <w:rPr>
          <w:rFonts w:ascii="David" w:hAnsi="David" w:cs="David" w:hint="cs"/>
          <w:sz w:val="26"/>
          <w:szCs w:val="26"/>
          <w:rtl/>
        </w:rPr>
        <w:t>עד כה התקיימה ההתקשרות המסחרית עם הספ</w:t>
      </w:r>
      <w:r w:rsidR="00B161C2">
        <w:rPr>
          <w:rFonts w:ascii="David" w:hAnsi="David" w:cs="David" w:hint="cs"/>
          <w:sz w:val="26"/>
          <w:szCs w:val="26"/>
          <w:rtl/>
        </w:rPr>
        <w:t>ק בפרויקט קצר טווח בהתאם ל</w:t>
      </w:r>
      <w:r w:rsidR="00DE43A5">
        <w:rPr>
          <w:rFonts w:ascii="David" w:hAnsi="David" w:cs="David" w:hint="cs"/>
          <w:sz w:val="26"/>
          <w:szCs w:val="26"/>
          <w:rtl/>
        </w:rPr>
        <w:t>תיחור</w:t>
      </w:r>
      <w:r w:rsidR="00B161C2">
        <w:rPr>
          <w:rFonts w:ascii="David" w:hAnsi="David" w:cs="David" w:hint="cs"/>
          <w:sz w:val="26"/>
          <w:szCs w:val="26"/>
          <w:rtl/>
        </w:rPr>
        <w:t xml:space="preserve"> </w:t>
      </w:r>
      <w:r w:rsidR="00DE43A5">
        <w:rPr>
          <w:rFonts w:ascii="David" w:hAnsi="David" w:cs="David" w:hint="cs"/>
          <w:sz w:val="26"/>
          <w:szCs w:val="26"/>
          <w:rtl/>
        </w:rPr>
        <w:t>ה</w:t>
      </w:r>
      <w:r w:rsidR="00B161C2">
        <w:rPr>
          <w:rFonts w:ascii="David" w:hAnsi="David" w:cs="David" w:hint="cs"/>
          <w:sz w:val="26"/>
          <w:szCs w:val="26"/>
          <w:rtl/>
        </w:rPr>
        <w:t>הצעות מחיר .</w:t>
      </w:r>
    </w:p>
    <w:p w:rsidR="00A65373" w:rsidRDefault="00A65373" w:rsidP="00A65373">
      <w:pPr>
        <w:rPr>
          <w:rFonts w:ascii="David" w:hAnsi="David" w:cs="David"/>
          <w:sz w:val="26"/>
          <w:szCs w:val="26"/>
          <w:rtl/>
        </w:rPr>
      </w:pPr>
    </w:p>
    <w:p w:rsidR="00D4053B" w:rsidRDefault="00A65373" w:rsidP="00D4053B">
      <w:pPr>
        <w:pStyle w:val="a9"/>
        <w:numPr>
          <w:ilvl w:val="1"/>
          <w:numId w:val="35"/>
        </w:numPr>
        <w:rPr>
          <w:rFonts w:ascii="David" w:hAnsi="David" w:cs="David"/>
          <w:sz w:val="26"/>
          <w:szCs w:val="26"/>
        </w:rPr>
      </w:pPr>
      <w:r w:rsidRPr="00D4053B">
        <w:rPr>
          <w:rFonts w:ascii="David" w:hAnsi="David" w:cs="David"/>
          <w:sz w:val="26"/>
          <w:szCs w:val="26"/>
          <w:rtl/>
        </w:rPr>
        <w:t>תכונות השירותים הנדרשים ה</w:t>
      </w:r>
      <w:r w:rsidRPr="00D4053B">
        <w:rPr>
          <w:rFonts w:ascii="David" w:hAnsi="David" w:cs="David" w:hint="cs"/>
          <w:sz w:val="26"/>
          <w:szCs w:val="26"/>
          <w:rtl/>
        </w:rPr>
        <w:t>ינ</w:t>
      </w:r>
      <w:r w:rsidRPr="00D4053B">
        <w:rPr>
          <w:rFonts w:ascii="David" w:hAnsi="David" w:cs="David"/>
          <w:sz w:val="26"/>
          <w:szCs w:val="26"/>
          <w:rtl/>
        </w:rPr>
        <w:t>ם</w:t>
      </w:r>
      <w:r w:rsidRPr="00D4053B">
        <w:rPr>
          <w:rFonts w:ascii="David" w:hAnsi="David" w:cs="David" w:hint="cs"/>
          <w:sz w:val="26"/>
          <w:szCs w:val="26"/>
          <w:rtl/>
        </w:rPr>
        <w:t xml:space="preserve"> </w:t>
      </w:r>
      <w:r w:rsidRPr="00D4053B">
        <w:rPr>
          <w:rFonts w:ascii="David" w:hAnsi="David" w:cs="David"/>
          <w:sz w:val="26"/>
          <w:szCs w:val="26"/>
          <w:rtl/>
        </w:rPr>
        <w:t>(תנאים מצטברים):</w:t>
      </w:r>
    </w:p>
    <w:p w:rsidR="00D4053B" w:rsidRDefault="00D4053B" w:rsidP="00D4053B">
      <w:pPr>
        <w:pStyle w:val="a9"/>
        <w:ind w:left="1440"/>
        <w:rPr>
          <w:rFonts w:ascii="David" w:hAnsi="David" w:cs="David"/>
          <w:sz w:val="26"/>
          <w:szCs w:val="26"/>
          <w:rtl/>
        </w:rPr>
      </w:pPr>
    </w:p>
    <w:p w:rsidR="00D4053B" w:rsidRDefault="00A65373" w:rsidP="00997850">
      <w:pPr>
        <w:pStyle w:val="a9"/>
        <w:numPr>
          <w:ilvl w:val="4"/>
          <w:numId w:val="35"/>
        </w:numPr>
        <w:ind w:left="2096"/>
        <w:rPr>
          <w:rFonts w:ascii="David" w:hAnsi="David" w:cs="David"/>
          <w:sz w:val="26"/>
          <w:szCs w:val="26"/>
        </w:rPr>
      </w:pPr>
      <w:r w:rsidRPr="00D4053B">
        <w:rPr>
          <w:rFonts w:ascii="David" w:hAnsi="David" w:cs="David"/>
          <w:sz w:val="26"/>
          <w:szCs w:val="26"/>
          <w:rtl/>
        </w:rPr>
        <w:t xml:space="preserve">ניטור אוויר בחללי פנים (ב 4 חללים ) וחוץ בו זמנית של מרכיבי אבק וגז. </w:t>
      </w:r>
      <w:r w:rsidRPr="00997850">
        <w:rPr>
          <w:rFonts w:ascii="David" w:hAnsi="David" w:cs="David"/>
          <w:sz w:val="26"/>
          <w:szCs w:val="26"/>
          <w:rtl/>
        </w:rPr>
        <w:t>ע"י מעבדה מוסמכת</w:t>
      </w:r>
      <w:r w:rsidR="00997850">
        <w:rPr>
          <w:rFonts w:ascii="David" w:hAnsi="David" w:cs="David" w:hint="cs"/>
          <w:sz w:val="26"/>
          <w:szCs w:val="26"/>
          <w:rtl/>
        </w:rPr>
        <w:t xml:space="preserve"> (מאושרת ע"י הרשות להסמכת מעבדות במשרד הכלכלה </w:t>
      </w:r>
      <w:r w:rsidR="006E09E4">
        <w:rPr>
          <w:rFonts w:ascii="David" w:hAnsi="David" w:cs="David" w:hint="cs"/>
          <w:sz w:val="26"/>
          <w:szCs w:val="26"/>
          <w:rtl/>
        </w:rPr>
        <w:t>כולל מס' רישיון תקף בפועל וכן שהציוד שלה מכויל בהתאם  )</w:t>
      </w:r>
      <w:r w:rsidR="00997850">
        <w:rPr>
          <w:rFonts w:ascii="David" w:hAnsi="David" w:cs="David" w:hint="cs"/>
          <w:sz w:val="26"/>
          <w:szCs w:val="26"/>
          <w:rtl/>
        </w:rPr>
        <w:t xml:space="preserve"> </w:t>
      </w:r>
      <w:r w:rsidRPr="00D4053B">
        <w:rPr>
          <w:rFonts w:ascii="David" w:hAnsi="David" w:cs="David"/>
          <w:sz w:val="26"/>
          <w:szCs w:val="26"/>
          <w:rtl/>
        </w:rPr>
        <w:t>.המדידה רציפה ותוצג ללקוח בזמן אמת</w:t>
      </w:r>
      <w:r w:rsidR="00D4053B">
        <w:rPr>
          <w:rFonts w:ascii="David" w:hAnsi="David" w:cs="David" w:hint="cs"/>
          <w:sz w:val="26"/>
          <w:szCs w:val="26"/>
          <w:rtl/>
        </w:rPr>
        <w:t>.</w:t>
      </w:r>
    </w:p>
    <w:p w:rsidR="00A630DF" w:rsidRPr="00A630DF" w:rsidRDefault="00A630DF" w:rsidP="00A630DF">
      <w:pPr>
        <w:pStyle w:val="a9"/>
        <w:ind w:left="2096"/>
        <w:rPr>
          <w:rFonts w:ascii="David" w:hAnsi="David" w:cs="David"/>
          <w:sz w:val="26"/>
          <w:szCs w:val="26"/>
          <w:rtl/>
        </w:rPr>
      </w:pPr>
      <w:r w:rsidRPr="00A630DF">
        <w:rPr>
          <w:rFonts w:ascii="David" w:hAnsi="David" w:cs="David"/>
          <w:sz w:val="26"/>
          <w:szCs w:val="26"/>
          <w:rtl/>
        </w:rPr>
        <w:t xml:space="preserve">המכשירים של יורקסיס מאושרים. מכשירי תחמוצות החנקן הינם </w:t>
      </w:r>
      <w:r w:rsidRPr="00A630DF">
        <w:rPr>
          <w:rFonts w:ascii="David" w:hAnsi="David" w:cs="David"/>
          <w:sz w:val="26"/>
          <w:szCs w:val="26"/>
        </w:rPr>
        <w:t>EPA-REFERENCE</w:t>
      </w:r>
      <w:r w:rsidRPr="00A630DF">
        <w:rPr>
          <w:rFonts w:ascii="David" w:hAnsi="David" w:cs="David"/>
          <w:sz w:val="26"/>
          <w:szCs w:val="26"/>
          <w:rtl/>
        </w:rPr>
        <w:t xml:space="preserve">. מכשירי האבק הינם </w:t>
      </w:r>
      <w:r w:rsidRPr="00A630DF">
        <w:rPr>
          <w:rFonts w:ascii="David" w:hAnsi="David" w:cs="David"/>
          <w:sz w:val="26"/>
          <w:szCs w:val="26"/>
        </w:rPr>
        <w:t>FIDAS</w:t>
      </w:r>
      <w:r w:rsidRPr="00A630DF">
        <w:rPr>
          <w:rFonts w:ascii="David" w:hAnsi="David" w:cs="David"/>
          <w:sz w:val="26"/>
          <w:szCs w:val="26"/>
          <w:rtl/>
        </w:rPr>
        <w:t xml:space="preserve"> שהם מאושרים ע"י </w:t>
      </w:r>
      <w:r w:rsidRPr="00A630DF">
        <w:rPr>
          <w:rFonts w:ascii="David" w:hAnsi="David" w:cs="David"/>
          <w:sz w:val="26"/>
          <w:szCs w:val="26"/>
        </w:rPr>
        <w:t>EEA</w:t>
      </w:r>
      <w:r w:rsidRPr="00A630DF">
        <w:rPr>
          <w:rFonts w:ascii="David" w:hAnsi="David" w:cs="David"/>
          <w:sz w:val="26"/>
          <w:szCs w:val="26"/>
          <w:rtl/>
        </w:rPr>
        <w:t xml:space="preserve">. </w:t>
      </w:r>
    </w:p>
    <w:p w:rsidR="00A630DF" w:rsidRPr="00A630DF" w:rsidRDefault="00A630DF" w:rsidP="00A630DF">
      <w:pPr>
        <w:pStyle w:val="a9"/>
        <w:ind w:left="2096"/>
        <w:rPr>
          <w:rFonts w:ascii="David" w:hAnsi="David" w:cs="David"/>
          <w:sz w:val="26"/>
          <w:szCs w:val="26"/>
          <w:rtl/>
        </w:rPr>
      </w:pPr>
      <w:r w:rsidRPr="00A630DF">
        <w:rPr>
          <w:rFonts w:ascii="David" w:hAnsi="David" w:cs="David"/>
          <w:sz w:val="26"/>
          <w:szCs w:val="26"/>
          <w:rtl/>
        </w:rPr>
        <w:t xml:space="preserve">ככלל, יורקסיס עושה שימוש במכשירים שיורקסיס בדקה, השוותה למכשירים של המשרד להגנת הסביבה ונמצאו אמינים על ידנו, ובספרות המקצועית וכל המדידות שלנו הן זמן אמת. </w:t>
      </w:r>
    </w:p>
    <w:p w:rsidR="00A630DF" w:rsidRDefault="00A630DF" w:rsidP="00A630DF">
      <w:pPr>
        <w:pStyle w:val="a9"/>
        <w:ind w:left="2096"/>
        <w:rPr>
          <w:rFonts w:ascii="David" w:hAnsi="David" w:cs="David"/>
          <w:sz w:val="26"/>
          <w:szCs w:val="26"/>
        </w:rPr>
      </w:pPr>
      <w:r w:rsidRPr="00A630DF">
        <w:rPr>
          <w:rFonts w:ascii="David" w:hAnsi="David" w:cs="David"/>
          <w:sz w:val="26"/>
          <w:szCs w:val="26"/>
          <w:rtl/>
        </w:rPr>
        <w:t>יורקסיס תדע לספק את הממצאים ממעבדה מוסמכת (כפי שסופקו ממעבדה מוסמכת בפרויקט הקודם).</w:t>
      </w:r>
    </w:p>
    <w:p w:rsidR="00551837" w:rsidRDefault="00551837" w:rsidP="00551837">
      <w:pPr>
        <w:pStyle w:val="a9"/>
        <w:ind w:left="2096"/>
        <w:rPr>
          <w:rFonts w:ascii="David" w:hAnsi="David" w:cs="David"/>
          <w:sz w:val="26"/>
          <w:szCs w:val="26"/>
        </w:rPr>
      </w:pPr>
    </w:p>
    <w:p w:rsidR="00551837" w:rsidRDefault="00A65373" w:rsidP="00BA4052">
      <w:pPr>
        <w:pStyle w:val="a9"/>
        <w:numPr>
          <w:ilvl w:val="4"/>
          <w:numId w:val="35"/>
        </w:numPr>
        <w:ind w:left="2096"/>
        <w:rPr>
          <w:rFonts w:ascii="David" w:hAnsi="David" w:cs="David"/>
          <w:sz w:val="26"/>
          <w:szCs w:val="26"/>
        </w:rPr>
      </w:pPr>
      <w:r w:rsidRPr="00D4053B">
        <w:rPr>
          <w:rFonts w:ascii="David" w:hAnsi="David" w:cs="David"/>
          <w:sz w:val="26"/>
          <w:szCs w:val="26"/>
          <w:rtl/>
        </w:rPr>
        <w:t>יכולת קליטת נתונים ממאגרי מידע של מדידות בזמן אמת של גופי ניטור כדגמה איכות הסביבה ועיריית ירושלים.</w:t>
      </w:r>
      <w:r w:rsidR="00551837">
        <w:rPr>
          <w:rFonts w:ascii="David" w:hAnsi="David" w:cs="David" w:hint="cs"/>
          <w:sz w:val="26"/>
          <w:szCs w:val="26"/>
          <w:rtl/>
        </w:rPr>
        <w:t xml:space="preserve"> </w:t>
      </w:r>
      <w:r w:rsidR="00BA4052">
        <w:rPr>
          <w:rFonts w:ascii="David" w:hAnsi="David" w:cs="David" w:hint="cs"/>
          <w:sz w:val="26"/>
          <w:szCs w:val="26"/>
          <w:rtl/>
        </w:rPr>
        <w:t>(</w:t>
      </w:r>
      <w:r w:rsidR="00BA4052" w:rsidRPr="00A12FF8">
        <w:rPr>
          <w:rFonts w:ascii="David" w:hAnsi="David" w:cs="David"/>
          <w:sz w:val="26"/>
          <w:szCs w:val="26"/>
          <w:rtl/>
        </w:rPr>
        <w:t>פעילות המכונה מתבססת על דאטה. ככל שיש יותר דאטה היא תהיה יותר מדויקת, אמינה ותלמד יותר מהר. לכן חשוב לקבל נתוני זמן אמת מכמה שיותר תחנות</w:t>
      </w:r>
      <w:r w:rsidR="00CD6AA2">
        <w:rPr>
          <w:rFonts w:ascii="David" w:hAnsi="David" w:cs="David" w:hint="cs"/>
          <w:sz w:val="26"/>
          <w:szCs w:val="26"/>
          <w:rtl/>
        </w:rPr>
        <w:t xml:space="preserve"> בקרבת בסיס עטרות בכדי לקבל התראה מוקדמת על גל זיהום מתקרב </w:t>
      </w:r>
      <w:r w:rsidR="00BA4052">
        <w:rPr>
          <w:rFonts w:ascii="David" w:hAnsi="David" w:cs="David" w:hint="cs"/>
          <w:sz w:val="26"/>
          <w:szCs w:val="26"/>
          <w:rtl/>
        </w:rPr>
        <w:t>)</w:t>
      </w:r>
      <w:r w:rsidR="004B0848">
        <w:rPr>
          <w:rFonts w:ascii="David" w:hAnsi="David" w:cs="David" w:hint="cs"/>
          <w:sz w:val="26"/>
          <w:szCs w:val="26"/>
          <w:rtl/>
        </w:rPr>
        <w:t>.</w:t>
      </w:r>
    </w:p>
    <w:p w:rsidR="006C006A" w:rsidRPr="006A45FF" w:rsidRDefault="00A65373" w:rsidP="006C006A">
      <w:pPr>
        <w:shd w:val="clear" w:color="auto" w:fill="FFFFFF"/>
        <w:ind w:left="2096"/>
        <w:rPr>
          <w:rFonts w:ascii="Arial" w:hAnsi="Arial" w:cs="Arial"/>
          <w:color w:val="222222"/>
        </w:rPr>
      </w:pPr>
      <w:r w:rsidRPr="00D4053B">
        <w:rPr>
          <w:rFonts w:ascii="David" w:hAnsi="David" w:cs="David"/>
          <w:sz w:val="26"/>
          <w:szCs w:val="26"/>
          <w:rtl/>
        </w:rPr>
        <w:t>יכולת מוכחת בלימוד מכונה (</w:t>
      </w:r>
      <w:r w:rsidRPr="00D4053B">
        <w:rPr>
          <w:rFonts w:ascii="David" w:hAnsi="David" w:cs="David"/>
          <w:sz w:val="26"/>
          <w:szCs w:val="26"/>
        </w:rPr>
        <w:t>machine learning</w:t>
      </w:r>
      <w:r w:rsidRPr="00D4053B">
        <w:rPr>
          <w:rFonts w:ascii="David" w:hAnsi="David" w:cs="David"/>
          <w:sz w:val="26"/>
          <w:szCs w:val="26"/>
          <w:rtl/>
        </w:rPr>
        <w:t>)</w:t>
      </w:r>
      <w:r w:rsidR="00551837">
        <w:rPr>
          <w:rFonts w:ascii="David" w:hAnsi="David" w:cs="David" w:hint="cs"/>
          <w:sz w:val="26"/>
          <w:szCs w:val="26"/>
          <w:rtl/>
        </w:rPr>
        <w:t xml:space="preserve"> </w:t>
      </w:r>
      <w:r w:rsidRPr="00D4053B">
        <w:rPr>
          <w:rFonts w:ascii="David" w:hAnsi="David" w:cs="David"/>
          <w:sz w:val="26"/>
          <w:szCs w:val="26"/>
          <w:rtl/>
        </w:rPr>
        <w:t xml:space="preserve">לניטור פנים כתלות בתנאי חוץ ,לצורך פעולת לחיזוי לצמצום או הפסקת ניטור פנים וקבלת תוצאות איכותיות </w:t>
      </w:r>
      <w:r w:rsidR="002E25CA">
        <w:rPr>
          <w:rFonts w:ascii="David" w:hAnsi="David" w:cs="David" w:hint="cs"/>
          <w:sz w:val="26"/>
          <w:szCs w:val="26"/>
          <w:rtl/>
        </w:rPr>
        <w:t>.</w:t>
      </w:r>
      <w:r w:rsidR="006C006A">
        <w:rPr>
          <w:rFonts w:ascii="David" w:hAnsi="David" w:cs="David" w:hint="cs"/>
          <w:sz w:val="26"/>
          <w:szCs w:val="26"/>
          <w:rtl/>
        </w:rPr>
        <w:t>{</w:t>
      </w:r>
      <w:r w:rsidR="006C006A" w:rsidRPr="006C006A">
        <w:rPr>
          <w:rFonts w:ascii="Arial" w:hAnsi="Arial" w:cs="Arial"/>
          <w:color w:val="222222"/>
          <w:rtl/>
        </w:rPr>
        <w:t xml:space="preserve"> </w:t>
      </w:r>
      <w:r w:rsidR="006C006A" w:rsidRPr="006A45FF">
        <w:rPr>
          <w:rFonts w:ascii="Arial" w:hAnsi="Arial" w:cs="Arial"/>
          <w:color w:val="222222"/>
          <w:rtl/>
        </w:rPr>
        <w:t xml:space="preserve">ככלל, עד עתה לא נצא פתרון להפחתת חשיפת הציבור למזהמי האוויר האורבניים הקטנים ביותר כדוגמת </w:t>
      </w:r>
      <w:r w:rsidR="006C006A" w:rsidRPr="006A45FF">
        <w:rPr>
          <w:rFonts w:ascii="Arial" w:hAnsi="Arial" w:cs="Arial"/>
          <w:color w:val="222222"/>
        </w:rPr>
        <w:t xml:space="preserve">NOX. </w:t>
      </w:r>
      <w:r w:rsidR="002F0635">
        <w:rPr>
          <w:rFonts w:ascii="Arial" w:hAnsi="Arial" w:cs="Arial" w:hint="cs"/>
          <w:color w:val="222222"/>
          <w:rtl/>
        </w:rPr>
        <w:t xml:space="preserve"> </w:t>
      </w:r>
      <w:r w:rsidR="006C006A" w:rsidRPr="006A45FF">
        <w:rPr>
          <w:rFonts w:ascii="Arial" w:hAnsi="Arial" w:cs="Arial"/>
          <w:color w:val="222222"/>
          <w:rtl/>
        </w:rPr>
        <w:t>זו בעיה מורכבת וקשה לפתרון שכן כאשר המזהמים כבר נמצאים בחלל המבנה (חודרים בקלות מבחוץ דרך מערכות האוורור הקיימות) לא ניתן למיין אותם לפי פרמטרים כמו גודל (לכן פילטרים אינם אפקטיביים).</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222222"/>
          <w:rtl/>
        </w:rPr>
        <w:t>משום כך יורקסיס מציעה פתרון שבבסיסו הרעיון של לברור באופן חכם את הזמנים בהם מוכנס האוויר למבנה. </w:t>
      </w:r>
    </w:p>
    <w:p w:rsidR="006C006A" w:rsidRPr="006A45FF" w:rsidRDefault="006C006A" w:rsidP="006C006A">
      <w:pPr>
        <w:shd w:val="clear" w:color="auto" w:fill="FFFFFF"/>
        <w:ind w:left="2096"/>
        <w:rPr>
          <w:rFonts w:ascii="Arial" w:hAnsi="Arial" w:cs="Arial"/>
          <w:color w:val="222222"/>
          <w:rtl/>
        </w:rPr>
      </w:pPr>
    </w:p>
    <w:p w:rsidR="006C006A" w:rsidRPr="006A45FF" w:rsidRDefault="006C006A" w:rsidP="006C006A">
      <w:pPr>
        <w:shd w:val="clear" w:color="auto" w:fill="FFFFFF"/>
        <w:ind w:left="2096"/>
        <w:rPr>
          <w:rFonts w:ascii="Arial" w:hAnsi="Arial" w:cs="Arial"/>
          <w:color w:val="222222"/>
          <w:rtl/>
        </w:rPr>
      </w:pPr>
      <w:r w:rsidRPr="00BC5D48">
        <w:rPr>
          <w:rFonts w:ascii="Arial" w:hAnsi="Arial" w:cs="Arial"/>
          <w:b/>
          <w:bCs/>
          <w:color w:val="000000"/>
          <w:u w:val="single"/>
          <w:rtl/>
        </w:rPr>
        <w:t>למידת מכונה</w:t>
      </w:r>
      <w:r w:rsidR="00BC5D48">
        <w:rPr>
          <w:rFonts w:ascii="David" w:hAnsi="David" w:cs="David" w:hint="cs"/>
          <w:sz w:val="26"/>
          <w:szCs w:val="26"/>
          <w:rtl/>
        </w:rPr>
        <w:t xml:space="preserve"> </w:t>
      </w:r>
      <w:r w:rsidR="00BC5D48" w:rsidRPr="00D4053B">
        <w:rPr>
          <w:rFonts w:ascii="David" w:hAnsi="David" w:cs="David"/>
          <w:sz w:val="26"/>
          <w:szCs w:val="26"/>
          <w:rtl/>
        </w:rPr>
        <w:t>(</w:t>
      </w:r>
      <w:r w:rsidR="00BC5D48" w:rsidRPr="00D4053B">
        <w:rPr>
          <w:rFonts w:ascii="David" w:hAnsi="David" w:cs="David"/>
          <w:sz w:val="26"/>
          <w:szCs w:val="26"/>
        </w:rPr>
        <w:t>machine learning</w:t>
      </w:r>
      <w:r w:rsidR="00BC5D48" w:rsidRPr="00D4053B">
        <w:rPr>
          <w:rFonts w:ascii="David" w:hAnsi="David" w:cs="David"/>
          <w:sz w:val="26"/>
          <w:szCs w:val="26"/>
          <w:rtl/>
        </w:rPr>
        <w:t>)</w:t>
      </w:r>
      <w:r w:rsidRPr="006A45FF">
        <w:rPr>
          <w:rFonts w:ascii="Arial" w:hAnsi="Arial" w:cs="Arial"/>
          <w:color w:val="000000"/>
          <w:rtl/>
        </w:rPr>
        <w:t xml:space="preserve"> זה תחום במדעי המחשב, בו במקום להגדיר באופן ישיר את הפתרון לבעיה (לרוב, כזו שכלל לא ניתן להגדיר עבורה פתרון ישיר), המחשב מקבל כלים המאפשרים לו לעבד כמויות גדולות של מידע וללמוד מתוך מידע זה את הפתרון באופן עצמאי.</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בהקשרים של חישובים וחיזויים - בשלב האימון המכונה צריכה לקבל דאטה מדויק (כאן - רמות זיהום אוויר, נתונים מטאורולוגים, זמנים וכו') ביחד עם תשובה נכונה - והיא לומדת את כל הקשרים בין הנתונים. לאחר סיום שלב זה, בסופו של דבר (אם התכנון והבנייה נכונים, ויש מספיק דאטה) המכונה תהיה מסוגלת לדעת בעצמה את התשובה עבור מידע חדש (מאותו סוג).</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למידת מכונה היא לפיכך גישה המתאימה למשל לבעיות אשר קשה או בלתי אפשרי להגדיר עבורן כלל המהווה את הפתרון, אך מצד שני ישנה זמינות של כמויות גדולות של מידע המאפשרות למידת הפתרון מתוך דוגמאות. בין התחומים המוכרים בהם נעשה שימוש בכלים מסוג זה - רכב אוטונומי, זיהוי פנים ועיבוד תמונה, ועוד.</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 </w:t>
      </w:r>
    </w:p>
    <w:p w:rsidR="006C006A" w:rsidRPr="006A45FF" w:rsidRDefault="006C006A" w:rsidP="006C006A">
      <w:pPr>
        <w:shd w:val="clear" w:color="auto" w:fill="FFFFFF"/>
        <w:ind w:left="2096"/>
        <w:rPr>
          <w:rFonts w:ascii="Arial" w:hAnsi="Arial" w:cs="Arial"/>
          <w:color w:val="000000"/>
          <w:rtl/>
        </w:rPr>
      </w:pPr>
      <w:r w:rsidRPr="006A45FF">
        <w:rPr>
          <w:rFonts w:ascii="Arial" w:hAnsi="Arial" w:cs="Arial"/>
          <w:color w:val="000000"/>
          <w:rtl/>
        </w:rPr>
        <w:t xml:space="preserve">יורקסיס משתמשים בלמידת </w:t>
      </w:r>
      <w:r>
        <w:rPr>
          <w:rFonts w:ascii="Arial" w:hAnsi="Arial" w:cs="Arial" w:hint="cs"/>
          <w:color w:val="000000"/>
          <w:rtl/>
        </w:rPr>
        <w:t>מ</w:t>
      </w:r>
      <w:r w:rsidRPr="006A45FF">
        <w:rPr>
          <w:rFonts w:ascii="Arial" w:hAnsi="Arial" w:cs="Arial"/>
          <w:color w:val="000000"/>
          <w:rtl/>
        </w:rPr>
        <w:t>כונה לכמה משימות:</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 חישוב רמות זיהום האוויר בפנים המבנה, בהיעדר ציוד מדידה בתוכו.</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 חישוב רמות זיהום האוויר בחוץ, בנקודה שאין בה תחנת מדידה, בהינתן מידע מתחנות שכנות.</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 אלגוריתם אופטימיזציה להפעלת היטא</w:t>
      </w:r>
      <w:r w:rsidR="00FE2422">
        <w:rPr>
          <w:rFonts w:ascii="Arial" w:hAnsi="Arial" w:cs="Arial" w:hint="cs"/>
          <w:color w:val="000000"/>
          <w:rtl/>
        </w:rPr>
        <w:t>"</w:t>
      </w:r>
      <w:r w:rsidRPr="006A45FF">
        <w:rPr>
          <w:rFonts w:ascii="Arial" w:hAnsi="Arial" w:cs="Arial"/>
          <w:color w:val="000000"/>
          <w:rtl/>
        </w:rPr>
        <w:t>ות.</w:t>
      </w:r>
    </w:p>
    <w:p w:rsidR="006C006A" w:rsidRPr="006A45FF" w:rsidRDefault="006C006A" w:rsidP="006C006A">
      <w:pPr>
        <w:shd w:val="clear" w:color="auto" w:fill="FFFFFF"/>
        <w:ind w:left="2096"/>
        <w:rPr>
          <w:rFonts w:ascii="Arial" w:hAnsi="Arial" w:cs="Arial"/>
          <w:color w:val="222222"/>
          <w:rtl/>
        </w:rPr>
      </w:pP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rtl/>
        </w:rPr>
        <w:t>המרכזיות של כלי למידת מכונה במערכת יורקסיס, נובעת מהכמות העצומה של מידע רלוונטי לבעיה, ומהקשרים המורכבים והקשים לחיזוי בין סוגי המידע השונים.</w:t>
      </w:r>
    </w:p>
    <w:p w:rsidR="006C006A" w:rsidRPr="006A45FF" w:rsidRDefault="006C006A" w:rsidP="006C006A">
      <w:pPr>
        <w:shd w:val="clear" w:color="auto" w:fill="FFFFFF"/>
        <w:ind w:left="2096"/>
        <w:rPr>
          <w:rFonts w:ascii="Arial" w:hAnsi="Arial" w:cs="Arial"/>
          <w:color w:val="222222"/>
          <w:rtl/>
        </w:rPr>
      </w:pPr>
      <w:r w:rsidRPr="006A45FF">
        <w:rPr>
          <w:rFonts w:ascii="Arial" w:hAnsi="Arial" w:cs="Arial"/>
          <w:color w:val="000000"/>
          <w:u w:val="single"/>
          <w:rtl/>
        </w:rPr>
        <w:t>בן אנוש לא יכול לעקוב אחרי כמות כזו של מידע ולעבד אותה כמו גם להשטיח את הפתרון לכדי סט של כללים ברורים שבן אנוש יכול לנסח ולבצע באופן אוטומטי ויומיומי (מתן פתרון אופרטיבי פשוט בשטח)</w:t>
      </w:r>
      <w:r w:rsidRPr="006A45FF">
        <w:rPr>
          <w:rFonts w:ascii="Arial" w:hAnsi="Arial" w:cs="Arial"/>
          <w:color w:val="000000"/>
          <w:rtl/>
        </w:rPr>
        <w:t>.</w:t>
      </w:r>
    </w:p>
    <w:p w:rsidR="006C006A" w:rsidRDefault="006C006A" w:rsidP="006C006A">
      <w:pPr>
        <w:shd w:val="clear" w:color="auto" w:fill="FFFFFF"/>
        <w:ind w:firstLine="2096"/>
        <w:rPr>
          <w:rFonts w:ascii="Arial" w:hAnsi="Arial" w:cs="Arial"/>
          <w:color w:val="222222"/>
          <w:rtl/>
        </w:rPr>
      </w:pPr>
      <w:r w:rsidRPr="006A45FF">
        <w:rPr>
          <w:rFonts w:ascii="Arial" w:hAnsi="Arial" w:cs="Arial"/>
          <w:color w:val="000000"/>
          <w:rtl/>
        </w:rPr>
        <w:t>לכן הגישה היא למידת מכונה.</w:t>
      </w:r>
      <w:r w:rsidR="00B37BB8">
        <w:rPr>
          <w:rFonts w:ascii="Arial" w:hAnsi="Arial" w:cs="Arial" w:hint="cs"/>
          <w:color w:val="222222"/>
          <w:rtl/>
        </w:rPr>
        <w:t>}</w:t>
      </w:r>
    </w:p>
    <w:p w:rsidR="00B37BB8" w:rsidRPr="006A45FF" w:rsidRDefault="00B37BB8" w:rsidP="006C006A">
      <w:pPr>
        <w:shd w:val="clear" w:color="auto" w:fill="FFFFFF"/>
        <w:ind w:firstLine="2096"/>
        <w:rPr>
          <w:rFonts w:ascii="Arial" w:hAnsi="Arial" w:cs="Arial"/>
          <w:color w:val="222222"/>
          <w:rtl/>
        </w:rPr>
      </w:pPr>
    </w:p>
    <w:p w:rsidR="002000CD" w:rsidRPr="006A45FF" w:rsidRDefault="002E25CA" w:rsidP="002E25CA">
      <w:pPr>
        <w:shd w:val="clear" w:color="auto" w:fill="FFFFFF"/>
        <w:ind w:left="2096"/>
        <w:rPr>
          <w:rFonts w:ascii="Arial" w:hAnsi="Arial" w:cs="Arial"/>
          <w:color w:val="222222"/>
        </w:rPr>
      </w:pPr>
      <w:r>
        <w:rPr>
          <w:rFonts w:ascii="David" w:hAnsi="David" w:cs="David" w:hint="cs"/>
          <w:sz w:val="26"/>
          <w:szCs w:val="26"/>
          <w:rtl/>
        </w:rPr>
        <w:t xml:space="preserve">התוצאות </w:t>
      </w:r>
      <w:r w:rsidR="00A65373" w:rsidRPr="00D4053B">
        <w:rPr>
          <w:rFonts w:ascii="David" w:hAnsi="David" w:cs="David"/>
          <w:sz w:val="26"/>
          <w:szCs w:val="26"/>
          <w:rtl/>
        </w:rPr>
        <w:t>מתקבלות רק על סמך רמת זיהום בחוץ (קורלציה גבוה בין מדידת פנים בפועל לבין יכולת חיזוי )</w:t>
      </w:r>
      <w:r w:rsidR="00551837">
        <w:rPr>
          <w:rFonts w:ascii="David" w:hAnsi="David" w:cs="David" w:hint="cs"/>
          <w:sz w:val="26"/>
          <w:szCs w:val="26"/>
          <w:rtl/>
        </w:rPr>
        <w:t xml:space="preserve">. </w:t>
      </w:r>
      <w:r w:rsidR="002000CD" w:rsidRPr="006A45FF">
        <w:rPr>
          <w:rFonts w:ascii="Arial" w:hAnsi="Arial" w:cs="Arial"/>
          <w:color w:val="000000"/>
          <w:rtl/>
        </w:rPr>
        <w:t>קורלציה גבוהה משמעה מעל ציון של כ- 0.9 במדדי הקורלציה השונים כדוגמת פירסון. </w:t>
      </w:r>
    </w:p>
    <w:p w:rsidR="002000CD" w:rsidRPr="006A45FF" w:rsidRDefault="002000CD" w:rsidP="002000CD">
      <w:pPr>
        <w:shd w:val="clear" w:color="auto" w:fill="FFFFFF"/>
        <w:ind w:firstLine="2096"/>
        <w:rPr>
          <w:rFonts w:ascii="Arial" w:hAnsi="Arial" w:cs="Arial"/>
          <w:color w:val="222222"/>
          <w:rtl/>
        </w:rPr>
      </w:pPr>
      <w:r w:rsidRPr="006A45FF">
        <w:rPr>
          <w:rFonts w:ascii="Arial" w:hAnsi="Arial" w:cs="Arial"/>
          <w:color w:val="000000"/>
          <w:rtl/>
        </w:rPr>
        <w:t xml:space="preserve">סטייה של פחות מ 1 </w:t>
      </w:r>
      <w:r w:rsidRPr="006A45FF">
        <w:rPr>
          <w:rFonts w:ascii="Arial" w:hAnsi="Arial" w:cs="Arial"/>
          <w:color w:val="000000"/>
        </w:rPr>
        <w:t>PPB</w:t>
      </w:r>
      <w:r w:rsidRPr="006A45FF">
        <w:rPr>
          <w:rFonts w:ascii="Arial" w:hAnsi="Arial" w:cs="Arial"/>
          <w:color w:val="000000"/>
          <w:rtl/>
        </w:rPr>
        <w:t xml:space="preserve"> ברמות הזיהום הממוצעות.</w:t>
      </w:r>
    </w:p>
    <w:p w:rsidR="002000CD" w:rsidRPr="006A45FF" w:rsidRDefault="002000CD" w:rsidP="002000CD">
      <w:pPr>
        <w:shd w:val="clear" w:color="auto" w:fill="FFFFFF"/>
        <w:ind w:firstLine="2096"/>
        <w:rPr>
          <w:rFonts w:ascii="Arial" w:hAnsi="Arial" w:cs="Arial"/>
          <w:color w:val="222222"/>
          <w:rtl/>
        </w:rPr>
      </w:pPr>
      <w:r w:rsidRPr="006A45FF">
        <w:rPr>
          <w:rFonts w:ascii="Arial" w:hAnsi="Arial" w:cs="Arial"/>
          <w:color w:val="000000"/>
          <w:rtl/>
        </w:rPr>
        <w:t>שגיאה נמוכה במדדי השגיאה המקובלים.</w:t>
      </w:r>
    </w:p>
    <w:p w:rsidR="002000CD" w:rsidRPr="006A45FF" w:rsidRDefault="002000CD" w:rsidP="002000CD">
      <w:pPr>
        <w:shd w:val="clear" w:color="auto" w:fill="FFFFFF"/>
        <w:rPr>
          <w:rFonts w:ascii="Arial" w:hAnsi="Arial" w:cs="Arial"/>
          <w:color w:val="222222"/>
          <w:rtl/>
        </w:rPr>
      </w:pPr>
      <w:r w:rsidRPr="006A45FF">
        <w:rPr>
          <w:rFonts w:ascii="Arial" w:hAnsi="Arial" w:cs="Arial"/>
          <w:color w:val="222222"/>
          <w:rtl/>
        </w:rPr>
        <w:t> </w:t>
      </w:r>
    </w:p>
    <w:p w:rsidR="002000CD" w:rsidRPr="006A45FF" w:rsidRDefault="002000CD" w:rsidP="002000CD">
      <w:pPr>
        <w:shd w:val="clear" w:color="auto" w:fill="FFFFFF"/>
        <w:ind w:left="2096"/>
        <w:rPr>
          <w:rFonts w:ascii="Arial" w:hAnsi="Arial" w:cs="Arial"/>
          <w:color w:val="222222"/>
          <w:rtl/>
        </w:rPr>
      </w:pPr>
      <w:r w:rsidRPr="006A45FF">
        <w:rPr>
          <w:rFonts w:ascii="Arial" w:hAnsi="Arial" w:cs="Arial"/>
          <w:color w:val="000000"/>
          <w:rtl/>
        </w:rPr>
        <w:t>מערכת יורקסיס מסוגלת לחשב באופן מדויק את רמות הזיהום הפנימיות גם ללא דוגם פנים ובכך מאפשרת מתן שירות לכמות גבוהה של מבנים במתקן המיועד (עטרות) בעלות אטרקטיבית ונמוכה יותר.</w:t>
      </w:r>
    </w:p>
    <w:p w:rsidR="00551837" w:rsidRDefault="00551837" w:rsidP="002000CD">
      <w:pPr>
        <w:pStyle w:val="a9"/>
        <w:ind w:left="2096"/>
        <w:rPr>
          <w:rFonts w:ascii="David" w:hAnsi="David" w:cs="David"/>
          <w:sz w:val="26"/>
          <w:szCs w:val="26"/>
        </w:rPr>
      </w:pPr>
    </w:p>
    <w:p w:rsidR="00D4053B" w:rsidRDefault="00D4053B" w:rsidP="00551837">
      <w:pPr>
        <w:pStyle w:val="a9"/>
        <w:ind w:left="2096"/>
        <w:rPr>
          <w:rFonts w:ascii="David" w:hAnsi="David" w:cs="David"/>
          <w:sz w:val="26"/>
          <w:szCs w:val="26"/>
        </w:rPr>
      </w:pPr>
    </w:p>
    <w:p w:rsidR="00796817" w:rsidRDefault="00A65373" w:rsidP="00796817">
      <w:pPr>
        <w:pStyle w:val="a9"/>
        <w:numPr>
          <w:ilvl w:val="4"/>
          <w:numId w:val="35"/>
        </w:numPr>
        <w:ind w:left="2096"/>
        <w:rPr>
          <w:rFonts w:ascii="David" w:hAnsi="David" w:cs="David"/>
          <w:sz w:val="26"/>
          <w:szCs w:val="26"/>
        </w:rPr>
      </w:pPr>
      <w:r w:rsidRPr="00D4053B">
        <w:rPr>
          <w:rFonts w:ascii="David" w:hAnsi="David" w:cs="David"/>
          <w:sz w:val="26"/>
          <w:szCs w:val="26"/>
          <w:rtl/>
        </w:rPr>
        <w:t>ניסיון מוכח בתפעול דינמי ואוטומטי של מערכת ושיטה להערכה וקבלת החלטות להפחתת זיהום ע"י וויסות אוויר וונטילציה .טכנולוגיה שעברה הליך עם לקוחות ותוצאות מוכחות</w:t>
      </w:r>
      <w:r w:rsidR="00551837">
        <w:rPr>
          <w:rFonts w:ascii="David" w:hAnsi="David" w:cs="David" w:hint="cs"/>
          <w:sz w:val="26"/>
          <w:szCs w:val="26"/>
          <w:rtl/>
        </w:rPr>
        <w:t>.</w:t>
      </w:r>
    </w:p>
    <w:p w:rsidR="00551837" w:rsidRDefault="00551837" w:rsidP="00551837">
      <w:pPr>
        <w:pStyle w:val="a9"/>
        <w:ind w:left="2096"/>
        <w:rPr>
          <w:rFonts w:ascii="David" w:hAnsi="David" w:cs="David"/>
          <w:sz w:val="26"/>
          <w:szCs w:val="26"/>
        </w:rPr>
      </w:pP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שליטה מרחוק על מערכת בקרת מבנה קיימת (יכולת שליטה דו כיוונית על מערכת "הוטלו" – ספק יחיד )לפעולות קריאת נתונים ובמקביל מתן פקודות למערכות אוורור . – עמידה בתנאי סף שיקבעו ע"י מדור אבטחת מידע במשטרת ישראל לעמידה בתקני סייבר וכו'</w:t>
      </w:r>
      <w:r w:rsidR="00551837">
        <w:rPr>
          <w:rFonts w:ascii="David" w:hAnsi="David" w:cs="David" w:hint="cs"/>
          <w:sz w:val="26"/>
          <w:szCs w:val="26"/>
          <w:rtl/>
        </w:rPr>
        <w:t>.</w:t>
      </w:r>
    </w:p>
    <w:p w:rsidR="00551837" w:rsidRDefault="00551837" w:rsidP="00551837">
      <w:pPr>
        <w:pStyle w:val="a9"/>
        <w:ind w:left="2096"/>
        <w:rPr>
          <w:rFonts w:ascii="David" w:hAnsi="David" w:cs="David"/>
          <w:sz w:val="26"/>
          <w:szCs w:val="26"/>
        </w:rPr>
      </w:pP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יכולת ניהול של בקרה על מצב תחזוקתי יח' אוורור כולל מצב פילטור ותקינות זרימת אוויר</w:t>
      </w:r>
      <w:r w:rsidR="00796817">
        <w:rPr>
          <w:rFonts w:ascii="David" w:hAnsi="David" w:cs="David" w:hint="cs"/>
          <w:sz w:val="26"/>
          <w:szCs w:val="26"/>
          <w:rtl/>
        </w:rPr>
        <w:t>.</w:t>
      </w: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יכולת מתן התראות ללוחמים\מפקדים באתר על חריגה בתנאי איכות אוויר חוץ ופנים. המלצות לסוגי פעילות מותרות (בהתאם לערכי מדידה בזמן אמת</w:t>
      </w:r>
      <w:r w:rsidR="00796817">
        <w:rPr>
          <w:rFonts w:ascii="David" w:hAnsi="David" w:cs="David" w:hint="cs"/>
          <w:sz w:val="26"/>
          <w:szCs w:val="26"/>
          <w:rtl/>
        </w:rPr>
        <w:t>).</w:t>
      </w:r>
    </w:p>
    <w:p w:rsidR="00551837" w:rsidRDefault="00551837" w:rsidP="00551837">
      <w:pPr>
        <w:pStyle w:val="a9"/>
        <w:ind w:left="2096"/>
        <w:rPr>
          <w:rFonts w:ascii="David" w:hAnsi="David" w:cs="David"/>
          <w:sz w:val="26"/>
          <w:szCs w:val="26"/>
        </w:rPr>
      </w:pP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מתן התראות קוליות (פעמון) ואוריות (רמזור ו\</w:t>
      </w:r>
      <w:r w:rsidR="004C66A7">
        <w:rPr>
          <w:rFonts w:ascii="David" w:hAnsi="David" w:cs="David" w:hint="cs"/>
          <w:sz w:val="26"/>
          <w:szCs w:val="26"/>
          <w:rtl/>
        </w:rPr>
        <w:t xml:space="preserve"> </w:t>
      </w:r>
      <w:r w:rsidRPr="00796817">
        <w:rPr>
          <w:rFonts w:ascii="David" w:hAnsi="David" w:cs="David"/>
          <w:sz w:val="26"/>
          <w:szCs w:val="26"/>
          <w:rtl/>
        </w:rPr>
        <w:t xml:space="preserve">צ'קלקה ) </w:t>
      </w:r>
      <w:r w:rsidR="00551837">
        <w:rPr>
          <w:rFonts w:ascii="David" w:hAnsi="David" w:cs="David" w:hint="cs"/>
          <w:sz w:val="26"/>
          <w:szCs w:val="26"/>
          <w:rtl/>
        </w:rPr>
        <w:t>ו-</w:t>
      </w:r>
      <w:r w:rsidRPr="00796817">
        <w:rPr>
          <w:rFonts w:ascii="David" w:hAnsi="David" w:cs="David"/>
          <w:sz w:val="26"/>
          <w:szCs w:val="26"/>
          <w:rtl/>
        </w:rPr>
        <w:t xml:space="preserve"> </w:t>
      </w:r>
      <w:r w:rsidRPr="00796817">
        <w:rPr>
          <w:rFonts w:ascii="David" w:hAnsi="David" w:cs="David"/>
          <w:sz w:val="26"/>
          <w:szCs w:val="26"/>
        </w:rPr>
        <w:t>SMS</w:t>
      </w:r>
      <w:r w:rsidR="00551837">
        <w:rPr>
          <w:rFonts w:ascii="David" w:hAnsi="David" w:cs="David" w:hint="cs"/>
          <w:sz w:val="26"/>
          <w:szCs w:val="26"/>
          <w:rtl/>
        </w:rPr>
        <w:t xml:space="preserve">, </w:t>
      </w:r>
      <w:r w:rsidRPr="00796817">
        <w:rPr>
          <w:rFonts w:ascii="David" w:hAnsi="David" w:cs="David"/>
          <w:sz w:val="26"/>
          <w:szCs w:val="26"/>
          <w:rtl/>
        </w:rPr>
        <w:t>מסך עם עדכונים מפורטים להמלצות מידיות) וכן תחזית למזג האוויר .</w:t>
      </w: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מתן התראות למפקדים על חריגות בולטות בניהול היחידה וחריגה מנורמות שתוכננו . לדוגמא מצב תחזוקתי לקוי, פילטור שלא הוחלף , ביצועי מערכת ירודים</w:t>
      </w:r>
      <w:r w:rsidR="00551837">
        <w:rPr>
          <w:rFonts w:ascii="David" w:hAnsi="David" w:cs="David" w:hint="cs"/>
          <w:sz w:val="26"/>
          <w:szCs w:val="26"/>
          <w:rtl/>
        </w:rPr>
        <w:t>.</w:t>
      </w:r>
    </w:p>
    <w:p w:rsidR="00796817"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מערכות ניטור יסופקו עם מערכת אל פסק לגיבוי חשמלי 6 שעות מינימום .</w:t>
      </w:r>
    </w:p>
    <w:p w:rsidR="00A65373" w:rsidRDefault="00A65373" w:rsidP="00506448">
      <w:pPr>
        <w:pStyle w:val="a9"/>
        <w:numPr>
          <w:ilvl w:val="4"/>
          <w:numId w:val="35"/>
        </w:numPr>
        <w:ind w:left="2096"/>
        <w:rPr>
          <w:rFonts w:ascii="David" w:hAnsi="David" w:cs="David"/>
          <w:sz w:val="26"/>
          <w:szCs w:val="26"/>
        </w:rPr>
      </w:pPr>
      <w:r w:rsidRPr="00796817">
        <w:rPr>
          <w:rFonts w:ascii="David" w:hAnsi="David" w:cs="David"/>
          <w:sz w:val="26"/>
          <w:szCs w:val="26"/>
          <w:rtl/>
        </w:rPr>
        <w:t>תפעול אוטומטי מלא ללא התערבות גורמים ביחידה</w:t>
      </w:r>
      <w:r w:rsidR="00551837">
        <w:rPr>
          <w:rFonts w:ascii="David" w:hAnsi="David" w:cs="David" w:hint="cs"/>
          <w:sz w:val="26"/>
          <w:szCs w:val="26"/>
          <w:rtl/>
        </w:rPr>
        <w:t>.</w:t>
      </w:r>
    </w:p>
    <w:p w:rsidR="00551837" w:rsidRPr="00506448" w:rsidRDefault="00551837" w:rsidP="00551837">
      <w:pPr>
        <w:pStyle w:val="a9"/>
        <w:ind w:left="2096"/>
        <w:rPr>
          <w:rFonts w:ascii="David" w:hAnsi="David" w:cs="David"/>
          <w:sz w:val="26"/>
          <w:szCs w:val="26"/>
          <w:rtl/>
        </w:rPr>
      </w:pPr>
    </w:p>
    <w:p w:rsidR="00506448" w:rsidRDefault="00A65373" w:rsidP="00796817">
      <w:pPr>
        <w:pStyle w:val="a9"/>
        <w:numPr>
          <w:ilvl w:val="4"/>
          <w:numId w:val="35"/>
        </w:numPr>
        <w:ind w:left="2096"/>
        <w:rPr>
          <w:rFonts w:ascii="David" w:hAnsi="David" w:cs="David"/>
          <w:sz w:val="26"/>
          <w:szCs w:val="26"/>
        </w:rPr>
      </w:pPr>
      <w:r w:rsidRPr="00796817">
        <w:rPr>
          <w:rFonts w:ascii="David" w:hAnsi="David" w:cs="David"/>
          <w:sz w:val="26"/>
          <w:szCs w:val="26"/>
          <w:rtl/>
        </w:rPr>
        <w:t>יכולת מוכחת להתייעלות אנרגטית</w:t>
      </w:r>
      <w:r w:rsidR="00506448">
        <w:rPr>
          <w:rFonts w:ascii="David" w:hAnsi="David" w:cs="David" w:hint="cs"/>
          <w:sz w:val="26"/>
          <w:szCs w:val="26"/>
          <w:rtl/>
        </w:rPr>
        <w:t xml:space="preserve"> </w:t>
      </w:r>
      <w:r w:rsidR="00506448">
        <w:rPr>
          <w:rFonts w:ascii="David" w:hAnsi="David" w:cs="David"/>
          <w:sz w:val="26"/>
          <w:szCs w:val="26"/>
          <w:rtl/>
        </w:rPr>
        <w:t>–</w:t>
      </w:r>
      <w:r w:rsidR="00506448">
        <w:rPr>
          <w:rFonts w:ascii="David" w:hAnsi="David" w:cs="David" w:hint="cs"/>
          <w:sz w:val="26"/>
          <w:szCs w:val="26"/>
          <w:rtl/>
        </w:rPr>
        <w:t xml:space="preserve"> יתרון שכן מאפשרת סבסוד של רוב עלות השירות על ידי החיסכון האנרגטי שנוצר מעצם הפעלה חכמה של הערכות במבנים.</w:t>
      </w:r>
    </w:p>
    <w:p w:rsidR="00551837" w:rsidRPr="00551837" w:rsidRDefault="00551837" w:rsidP="00551837">
      <w:pPr>
        <w:rPr>
          <w:rFonts w:ascii="David" w:hAnsi="David" w:cs="David"/>
          <w:sz w:val="26"/>
          <w:szCs w:val="26"/>
        </w:rPr>
      </w:pPr>
    </w:p>
    <w:p w:rsidR="00796817" w:rsidRDefault="00506448" w:rsidP="00796817">
      <w:pPr>
        <w:pStyle w:val="a9"/>
        <w:numPr>
          <w:ilvl w:val="4"/>
          <w:numId w:val="35"/>
        </w:numPr>
        <w:ind w:left="2096"/>
        <w:rPr>
          <w:rFonts w:ascii="David" w:hAnsi="David" w:cs="David"/>
          <w:sz w:val="26"/>
          <w:szCs w:val="26"/>
        </w:rPr>
      </w:pPr>
      <w:r>
        <w:rPr>
          <w:rFonts w:ascii="David" w:hAnsi="David" w:cs="David" w:hint="cs"/>
          <w:sz w:val="26"/>
          <w:szCs w:val="26"/>
          <w:rtl/>
        </w:rPr>
        <w:t xml:space="preserve">בקרת איכות מתמדת - </w:t>
      </w:r>
      <w:r w:rsidR="00A65373" w:rsidRPr="00796817">
        <w:rPr>
          <w:rFonts w:ascii="David" w:hAnsi="David" w:cs="David"/>
          <w:sz w:val="26"/>
          <w:szCs w:val="26"/>
          <w:rtl/>
        </w:rPr>
        <w:t xml:space="preserve">הכנסת אוויר צח מטופל בכמות הנדרשת עפ"י תקן </w:t>
      </w:r>
      <w:r w:rsidR="00A65373" w:rsidRPr="00796817">
        <w:rPr>
          <w:rFonts w:ascii="David" w:hAnsi="David" w:cs="David"/>
          <w:sz w:val="26"/>
          <w:szCs w:val="26"/>
        </w:rPr>
        <w:t>ASHRE</w:t>
      </w:r>
      <w:r w:rsidR="00A65373" w:rsidRPr="00796817">
        <w:rPr>
          <w:rFonts w:ascii="David" w:hAnsi="David" w:cs="David"/>
          <w:sz w:val="26"/>
          <w:szCs w:val="26"/>
          <w:rtl/>
        </w:rPr>
        <w:t xml:space="preserve"> . </w:t>
      </w:r>
    </w:p>
    <w:p w:rsidR="00551837" w:rsidRPr="00551837" w:rsidRDefault="00551837" w:rsidP="00551837">
      <w:pPr>
        <w:rPr>
          <w:rFonts w:ascii="David" w:hAnsi="David" w:cs="David"/>
          <w:sz w:val="26"/>
          <w:szCs w:val="26"/>
        </w:rPr>
      </w:pPr>
    </w:p>
    <w:p w:rsidR="00796817" w:rsidRDefault="00A65373" w:rsidP="00EF0463">
      <w:pPr>
        <w:pStyle w:val="a9"/>
        <w:numPr>
          <w:ilvl w:val="4"/>
          <w:numId w:val="35"/>
        </w:numPr>
        <w:ind w:left="2096"/>
        <w:rPr>
          <w:rFonts w:ascii="David" w:hAnsi="David" w:cs="David"/>
          <w:sz w:val="26"/>
          <w:szCs w:val="26"/>
        </w:rPr>
      </w:pPr>
      <w:r w:rsidRPr="00796817">
        <w:rPr>
          <w:rFonts w:ascii="David" w:hAnsi="David" w:cs="David"/>
          <w:sz w:val="26"/>
          <w:szCs w:val="26"/>
          <w:rtl/>
        </w:rPr>
        <w:t>יכולת ניטור עפ"י תקינה אמריקאית</w:t>
      </w:r>
      <w:r w:rsidR="00506448">
        <w:rPr>
          <w:rFonts w:ascii="David" w:hAnsi="David" w:cs="David" w:hint="cs"/>
          <w:sz w:val="26"/>
          <w:szCs w:val="26"/>
          <w:rtl/>
        </w:rPr>
        <w:t xml:space="preserve"> / </w:t>
      </w:r>
      <w:r w:rsidRPr="00796817">
        <w:rPr>
          <w:rFonts w:ascii="David" w:hAnsi="David" w:cs="David"/>
          <w:sz w:val="26"/>
          <w:szCs w:val="26"/>
          <w:rtl/>
        </w:rPr>
        <w:t xml:space="preserve">אירופאית של מזהמי חוץ כולל: </w:t>
      </w:r>
      <w:r w:rsidRPr="00796817">
        <w:rPr>
          <w:rFonts w:ascii="David" w:hAnsi="David" w:cs="David"/>
          <w:sz w:val="26"/>
          <w:szCs w:val="26"/>
        </w:rPr>
        <w:t>NOX,NO,NO2,O3,PM1,PM2.5</w:t>
      </w:r>
      <w:r w:rsidRPr="00796817">
        <w:rPr>
          <w:rFonts w:ascii="David" w:hAnsi="David" w:cs="David"/>
          <w:sz w:val="26"/>
          <w:szCs w:val="26"/>
          <w:rtl/>
        </w:rPr>
        <w:t xml:space="preserve">  ברמת </w:t>
      </w:r>
      <w:r w:rsidRPr="00796817">
        <w:rPr>
          <w:rFonts w:ascii="David" w:hAnsi="David" w:cs="David"/>
          <w:sz w:val="26"/>
          <w:szCs w:val="26"/>
        </w:rPr>
        <w:t>Method Reference</w:t>
      </w:r>
      <w:r w:rsidRPr="00796817">
        <w:rPr>
          <w:rFonts w:ascii="David" w:hAnsi="David" w:cs="David"/>
          <w:sz w:val="26"/>
          <w:szCs w:val="26"/>
          <w:rtl/>
        </w:rPr>
        <w:t xml:space="preserve"> (רמת סטייה עד  - דיוק מקסימלי 1%) .כנ"ל בפנים מבנים ובנוסף </w:t>
      </w:r>
      <w:r w:rsidRPr="00796817">
        <w:rPr>
          <w:rFonts w:ascii="David" w:hAnsi="David" w:cs="David"/>
          <w:sz w:val="26"/>
          <w:szCs w:val="26"/>
        </w:rPr>
        <w:t>CO2,CO</w:t>
      </w:r>
      <w:r w:rsidRPr="00796817">
        <w:rPr>
          <w:rFonts w:ascii="David" w:hAnsi="David" w:cs="David"/>
          <w:sz w:val="26"/>
          <w:szCs w:val="26"/>
          <w:rtl/>
        </w:rPr>
        <w:t xml:space="preserve">.וכל מטרולוגיה כללית :מהירות רוח ,טמפ' ,לחות, גשם </w:t>
      </w:r>
      <w:r w:rsidR="001A1BCA" w:rsidRPr="00796817">
        <w:rPr>
          <w:rFonts w:ascii="David" w:hAnsi="David" w:cs="David" w:hint="cs"/>
          <w:sz w:val="26"/>
          <w:szCs w:val="26"/>
          <w:rtl/>
        </w:rPr>
        <w:t>וכו</w:t>
      </w:r>
      <w:r w:rsidRPr="00796817">
        <w:rPr>
          <w:rFonts w:ascii="David" w:hAnsi="David" w:cs="David"/>
          <w:sz w:val="26"/>
          <w:szCs w:val="26"/>
          <w:rtl/>
        </w:rPr>
        <w:t>'</w:t>
      </w:r>
      <w:r w:rsidR="00551837">
        <w:rPr>
          <w:rFonts w:ascii="David" w:hAnsi="David" w:cs="David" w:hint="cs"/>
          <w:sz w:val="26"/>
          <w:szCs w:val="26"/>
          <w:rtl/>
        </w:rPr>
        <w:t>.</w:t>
      </w:r>
    </w:p>
    <w:p w:rsidR="00551837" w:rsidRPr="00EF0463" w:rsidRDefault="00551837" w:rsidP="00551837">
      <w:pPr>
        <w:rPr>
          <w:rFonts w:ascii="David" w:hAnsi="David" w:cs="David"/>
          <w:sz w:val="26"/>
          <w:szCs w:val="26"/>
        </w:rPr>
      </w:pPr>
    </w:p>
    <w:p w:rsidR="00726A36" w:rsidRPr="0061411C" w:rsidRDefault="00A65373" w:rsidP="0061411C">
      <w:pPr>
        <w:pStyle w:val="a9"/>
        <w:numPr>
          <w:ilvl w:val="4"/>
          <w:numId w:val="35"/>
        </w:numPr>
        <w:ind w:left="2096"/>
        <w:rPr>
          <w:rFonts w:ascii="David" w:hAnsi="David" w:cs="David"/>
          <w:sz w:val="26"/>
          <w:szCs w:val="26"/>
          <w:rtl/>
        </w:rPr>
      </w:pPr>
      <w:r w:rsidRPr="00796817">
        <w:rPr>
          <w:rFonts w:ascii="David" w:hAnsi="David" w:cs="David"/>
          <w:sz w:val="26"/>
          <w:szCs w:val="26"/>
          <w:rtl/>
        </w:rPr>
        <w:t>יכולת שמירת נתונים גולמיים</w:t>
      </w:r>
      <w:r w:rsidR="00670D8A">
        <w:rPr>
          <w:rFonts w:ascii="David" w:hAnsi="David" w:cs="David" w:hint="cs"/>
          <w:sz w:val="26"/>
          <w:szCs w:val="26"/>
          <w:rtl/>
        </w:rPr>
        <w:t xml:space="preserve"> בענן</w:t>
      </w:r>
      <w:r w:rsidRPr="00796817">
        <w:rPr>
          <w:rFonts w:ascii="David" w:hAnsi="David" w:cs="David"/>
          <w:sz w:val="26"/>
          <w:szCs w:val="26"/>
          <w:rtl/>
        </w:rPr>
        <w:t xml:space="preserve"> למשך 7 שנים לפחות לצורך ראייתי .</w:t>
      </w:r>
    </w:p>
    <w:p w:rsidR="00726A36" w:rsidRDefault="00726A36" w:rsidP="00726A36">
      <w:pPr>
        <w:rPr>
          <w:rFonts w:ascii="David" w:hAnsi="David" w:cs="David"/>
          <w:sz w:val="26"/>
          <w:szCs w:val="26"/>
          <w:rtl/>
        </w:rPr>
      </w:pPr>
    </w:p>
    <w:p w:rsidR="00925F4A" w:rsidRDefault="00925F4A" w:rsidP="004B2AC6">
      <w:pPr>
        <w:ind w:left="1440"/>
        <w:rPr>
          <w:rFonts w:ascii="David" w:hAnsi="David" w:cs="David"/>
          <w:sz w:val="26"/>
          <w:szCs w:val="26"/>
        </w:rPr>
      </w:pPr>
    </w:p>
    <w:p w:rsidR="00726A36" w:rsidRPr="00670D8A" w:rsidRDefault="00726A36" w:rsidP="00670D8A">
      <w:pPr>
        <w:numPr>
          <w:ilvl w:val="1"/>
          <w:numId w:val="35"/>
        </w:numPr>
        <w:rPr>
          <w:rFonts w:ascii="David" w:hAnsi="David" w:cs="David"/>
          <w:sz w:val="26"/>
          <w:szCs w:val="26"/>
        </w:rPr>
      </w:pPr>
      <w:r w:rsidRPr="00B0612E">
        <w:rPr>
          <w:rFonts w:ascii="David" w:hAnsi="David" w:cs="David"/>
          <w:sz w:val="26"/>
          <w:szCs w:val="26"/>
          <w:rtl/>
        </w:rPr>
        <w:t>ב</w:t>
      </w:r>
      <w:r w:rsidR="0061411C" w:rsidRPr="00D4053B">
        <w:rPr>
          <w:rFonts w:ascii="David" w:hAnsi="David" w:cs="David"/>
          <w:sz w:val="26"/>
          <w:szCs w:val="26"/>
          <w:rtl/>
        </w:rPr>
        <w:t xml:space="preserve">מחלקת הבינוי במשטרה </w:t>
      </w:r>
      <w:r w:rsidR="0061411C">
        <w:rPr>
          <w:rFonts w:ascii="David" w:hAnsi="David" w:cs="David" w:hint="cs"/>
          <w:sz w:val="26"/>
          <w:szCs w:val="26"/>
          <w:rtl/>
        </w:rPr>
        <w:t xml:space="preserve">/ </w:t>
      </w:r>
      <w:r w:rsidR="0061411C" w:rsidRPr="00D4053B">
        <w:rPr>
          <w:rFonts w:ascii="David" w:hAnsi="David" w:cs="David"/>
          <w:sz w:val="26"/>
          <w:szCs w:val="26"/>
          <w:rtl/>
        </w:rPr>
        <w:t xml:space="preserve">משרד לביטחון פנים </w:t>
      </w:r>
      <w:r w:rsidRPr="00670D8A">
        <w:rPr>
          <w:rFonts w:ascii="David" w:hAnsi="David" w:cs="David"/>
          <w:sz w:val="26"/>
          <w:szCs w:val="26"/>
          <w:rtl/>
        </w:rPr>
        <w:t xml:space="preserve">נרכש הידע לעבודה </w:t>
      </w:r>
      <w:r w:rsidR="00670D8A">
        <w:rPr>
          <w:rFonts w:ascii="David" w:hAnsi="David" w:cs="David" w:hint="cs"/>
          <w:sz w:val="26"/>
          <w:szCs w:val="26"/>
          <w:rtl/>
        </w:rPr>
        <w:t xml:space="preserve">בפועל </w:t>
      </w:r>
      <w:r w:rsidRPr="00670D8A">
        <w:rPr>
          <w:rFonts w:ascii="David" w:hAnsi="David" w:cs="David"/>
          <w:sz w:val="26"/>
          <w:szCs w:val="26"/>
          <w:rtl/>
        </w:rPr>
        <w:t xml:space="preserve">מול חברת </w:t>
      </w:r>
      <w:r w:rsidR="00670D8A">
        <w:rPr>
          <w:rFonts w:ascii="David" w:hAnsi="David" w:cs="David" w:hint="cs"/>
          <w:sz w:val="26"/>
          <w:szCs w:val="26"/>
          <w:rtl/>
        </w:rPr>
        <w:t>יורקסיס</w:t>
      </w:r>
      <w:r w:rsidRPr="00670D8A">
        <w:rPr>
          <w:rFonts w:ascii="David" w:hAnsi="David" w:cs="David"/>
          <w:sz w:val="26"/>
          <w:szCs w:val="26"/>
          <w:rtl/>
        </w:rPr>
        <w:t xml:space="preserve"> וכן נרכש ידע </w:t>
      </w:r>
      <w:r w:rsidR="00670D8A">
        <w:rPr>
          <w:rFonts w:ascii="David" w:hAnsi="David" w:cs="David" w:hint="cs"/>
          <w:sz w:val="26"/>
          <w:szCs w:val="26"/>
          <w:rtl/>
        </w:rPr>
        <w:t>לשימוש ומקסום יכולות השירות, בהתאם לפיצ'רים המפורטים מטה.</w:t>
      </w:r>
      <w:r w:rsidRPr="00670D8A">
        <w:rPr>
          <w:rFonts w:ascii="David" w:hAnsi="David" w:cs="David"/>
          <w:sz w:val="26"/>
          <w:szCs w:val="26"/>
          <w:rtl/>
        </w:rPr>
        <w:t xml:space="preserve"> ה</w:t>
      </w:r>
      <w:r w:rsidR="00670D8A">
        <w:rPr>
          <w:rFonts w:ascii="David" w:hAnsi="David" w:cs="David" w:hint="cs"/>
          <w:sz w:val="26"/>
          <w:szCs w:val="26"/>
          <w:rtl/>
        </w:rPr>
        <w:t>שירות של חברת יורקסיס</w:t>
      </w:r>
      <w:r w:rsidRPr="00670D8A">
        <w:rPr>
          <w:rFonts w:ascii="David" w:hAnsi="David" w:cs="David"/>
          <w:sz w:val="26"/>
          <w:szCs w:val="26"/>
          <w:rtl/>
        </w:rPr>
        <w:t xml:space="preserve"> הכרחי ל</w:t>
      </w:r>
      <w:r w:rsidR="00670D8A">
        <w:rPr>
          <w:rFonts w:ascii="David" w:hAnsi="David" w:cs="David" w:hint="cs"/>
          <w:sz w:val="26"/>
          <w:szCs w:val="26"/>
          <w:rtl/>
        </w:rPr>
        <w:t>שם שמירה על בריאות השוהים במתקן וצמצום חשיפת הציבור למזהמי האוויר המפורטים בדו"ח ולהנגשת המידע לגורמים מקצועיים.</w:t>
      </w:r>
    </w:p>
    <w:p w:rsidR="00321B4E" w:rsidRDefault="00321B4E" w:rsidP="00321B4E">
      <w:pPr>
        <w:ind w:left="1440"/>
        <w:rPr>
          <w:rFonts w:ascii="David" w:hAnsi="David" w:cs="David"/>
          <w:sz w:val="26"/>
          <w:szCs w:val="26"/>
          <w:rtl/>
        </w:rPr>
      </w:pPr>
    </w:p>
    <w:p w:rsidR="00A322D1" w:rsidRPr="00A322D1" w:rsidRDefault="00A322D1" w:rsidP="00670D8A">
      <w:pPr>
        <w:rPr>
          <w:rFonts w:ascii="David" w:hAnsi="David" w:cs="David"/>
          <w:sz w:val="26"/>
          <w:szCs w:val="26"/>
        </w:rPr>
      </w:pPr>
    </w:p>
    <w:p w:rsidR="00CC55DA" w:rsidRPr="00726A36" w:rsidRDefault="00726A36" w:rsidP="00726A36">
      <w:pPr>
        <w:numPr>
          <w:ilvl w:val="1"/>
          <w:numId w:val="35"/>
        </w:numPr>
        <w:rPr>
          <w:rFonts w:ascii="David" w:hAnsi="David" w:cs="David"/>
          <w:sz w:val="26"/>
          <w:szCs w:val="26"/>
          <w:rtl/>
        </w:rPr>
      </w:pPr>
      <w:r w:rsidRPr="006B7DDB">
        <w:rPr>
          <w:rFonts w:ascii="David" w:hAnsi="David" w:cs="David"/>
          <w:sz w:val="26"/>
          <w:szCs w:val="26"/>
          <w:rtl/>
        </w:rPr>
        <w:t>שירותי</w:t>
      </w:r>
      <w:r w:rsidR="00670D8A">
        <w:rPr>
          <w:rFonts w:ascii="David" w:hAnsi="David" w:cs="David" w:hint="cs"/>
          <w:sz w:val="26"/>
          <w:szCs w:val="26"/>
          <w:rtl/>
        </w:rPr>
        <w:t xml:space="preserve"> ניהול איכות האוויר </w:t>
      </w:r>
      <w:r w:rsidRPr="006B7DDB">
        <w:rPr>
          <w:rFonts w:ascii="David" w:hAnsi="David" w:cs="David"/>
          <w:sz w:val="26"/>
          <w:szCs w:val="26"/>
          <w:rtl/>
        </w:rPr>
        <w:t xml:space="preserve">של </w:t>
      </w:r>
      <w:r w:rsidRPr="006B7DDB">
        <w:rPr>
          <w:rFonts w:ascii="David" w:hAnsi="David" w:cs="David" w:hint="cs"/>
          <w:sz w:val="26"/>
          <w:szCs w:val="26"/>
          <w:rtl/>
        </w:rPr>
        <w:t xml:space="preserve">חברת </w:t>
      </w:r>
      <w:r w:rsidR="00670D8A">
        <w:rPr>
          <w:rFonts w:ascii="David" w:hAnsi="David" w:cs="David" w:hint="cs"/>
          <w:sz w:val="26"/>
          <w:szCs w:val="26"/>
          <w:rtl/>
        </w:rPr>
        <w:t>יורקסיס</w:t>
      </w:r>
      <w:r w:rsidRPr="006B7DDB">
        <w:rPr>
          <w:rFonts w:ascii="David" w:hAnsi="David" w:cs="David"/>
          <w:sz w:val="26"/>
          <w:szCs w:val="26"/>
          <w:rtl/>
        </w:rPr>
        <w:t xml:space="preserve"> הם </w:t>
      </w:r>
      <w:r>
        <w:rPr>
          <w:rFonts w:ascii="David" w:hAnsi="David" w:cs="David" w:hint="cs"/>
          <w:sz w:val="26"/>
          <w:szCs w:val="26"/>
          <w:rtl/>
        </w:rPr>
        <w:t xml:space="preserve">בשלב זה </w:t>
      </w:r>
      <w:r w:rsidRPr="006B7DDB">
        <w:rPr>
          <w:rFonts w:ascii="David" w:hAnsi="David" w:cs="David"/>
          <w:sz w:val="26"/>
          <w:szCs w:val="26"/>
          <w:rtl/>
        </w:rPr>
        <w:t>ספק יחיד עבור המשטרה</w:t>
      </w:r>
      <w:r w:rsidRPr="006B7DDB">
        <w:rPr>
          <w:rFonts w:ascii="David" w:hAnsi="David" w:cs="David" w:hint="cs"/>
          <w:sz w:val="26"/>
          <w:szCs w:val="26"/>
          <w:rtl/>
        </w:rPr>
        <w:t xml:space="preserve"> </w:t>
      </w:r>
      <w:r w:rsidRPr="006B7DDB">
        <w:rPr>
          <w:rFonts w:ascii="David" w:hAnsi="David" w:cs="David"/>
          <w:sz w:val="26"/>
          <w:szCs w:val="26"/>
          <w:rtl/>
        </w:rPr>
        <w:t>בשל הטכנולוגיה</w:t>
      </w:r>
      <w:r w:rsidRPr="006B7DDB">
        <w:rPr>
          <w:rFonts w:ascii="David" w:hAnsi="David" w:cs="David" w:hint="cs"/>
          <w:sz w:val="26"/>
          <w:szCs w:val="26"/>
          <w:rtl/>
        </w:rPr>
        <w:t xml:space="preserve"> הייחודית</w:t>
      </w:r>
      <w:r w:rsidRPr="006B7DDB">
        <w:rPr>
          <w:rFonts w:ascii="David" w:hAnsi="David" w:cs="David"/>
          <w:sz w:val="26"/>
          <w:szCs w:val="26"/>
          <w:rtl/>
        </w:rPr>
        <w:t xml:space="preserve"> </w:t>
      </w:r>
      <w:r w:rsidR="00F06107">
        <w:rPr>
          <w:rFonts w:ascii="David" w:hAnsi="David" w:cs="David" w:hint="cs"/>
          <w:sz w:val="26"/>
          <w:szCs w:val="26"/>
          <w:rtl/>
        </w:rPr>
        <w:t>הכוללת פתרון הוליסטי ורחב לבעיית איכות האוויר במתקן</w:t>
      </w:r>
      <w:r w:rsidRPr="006B7DDB">
        <w:rPr>
          <w:rFonts w:ascii="David" w:hAnsi="David" w:cs="David" w:hint="cs"/>
          <w:sz w:val="26"/>
          <w:szCs w:val="26"/>
          <w:rtl/>
        </w:rPr>
        <w:t>.</w:t>
      </w:r>
      <w:r w:rsidRPr="006B7DDB">
        <w:rPr>
          <w:rFonts w:ascii="David" w:hAnsi="David" w:cs="David"/>
          <w:sz w:val="26"/>
          <w:szCs w:val="26"/>
          <w:rtl/>
        </w:rPr>
        <w:t xml:space="preserve"> </w:t>
      </w:r>
      <w:r w:rsidRPr="006B7DDB">
        <w:rPr>
          <w:rFonts w:ascii="David" w:hAnsi="David" w:cs="David" w:hint="cs"/>
          <w:sz w:val="26"/>
          <w:szCs w:val="26"/>
          <w:rtl/>
        </w:rPr>
        <w:t xml:space="preserve">ישנם שירותים </w:t>
      </w:r>
      <w:r w:rsidRPr="006B7DDB">
        <w:rPr>
          <w:rFonts w:ascii="David" w:hAnsi="David" w:cs="David"/>
          <w:sz w:val="26"/>
          <w:szCs w:val="26"/>
          <w:rtl/>
        </w:rPr>
        <w:t>טכנולוגי</w:t>
      </w:r>
      <w:r>
        <w:rPr>
          <w:rFonts w:ascii="David" w:hAnsi="David" w:cs="David" w:hint="cs"/>
          <w:sz w:val="26"/>
          <w:szCs w:val="26"/>
          <w:rtl/>
        </w:rPr>
        <w:t>י</w:t>
      </w:r>
      <w:r w:rsidRPr="006B7DDB">
        <w:rPr>
          <w:rFonts w:ascii="David" w:hAnsi="David" w:cs="David"/>
          <w:sz w:val="26"/>
          <w:szCs w:val="26"/>
          <w:rtl/>
        </w:rPr>
        <w:t>ם שלא קיימים</w:t>
      </w:r>
      <w:r w:rsidRPr="006B7DDB">
        <w:rPr>
          <w:rFonts w:ascii="David" w:hAnsi="David" w:cs="David" w:hint="cs"/>
          <w:sz w:val="26"/>
          <w:szCs w:val="26"/>
          <w:rtl/>
        </w:rPr>
        <w:t xml:space="preserve"> או</w:t>
      </w:r>
      <w:r w:rsidRPr="006B7DDB">
        <w:rPr>
          <w:rFonts w:ascii="David" w:hAnsi="David" w:cs="David"/>
          <w:sz w:val="26"/>
          <w:szCs w:val="26"/>
          <w:rtl/>
        </w:rPr>
        <w:t xml:space="preserve"> </w:t>
      </w:r>
      <w:r w:rsidRPr="006B7DDB">
        <w:rPr>
          <w:rFonts w:ascii="David" w:hAnsi="David" w:cs="David" w:hint="cs"/>
          <w:sz w:val="26"/>
          <w:szCs w:val="26"/>
          <w:rtl/>
        </w:rPr>
        <w:t>ש</w:t>
      </w:r>
      <w:r w:rsidRPr="006B7DDB">
        <w:rPr>
          <w:rFonts w:ascii="David" w:hAnsi="David" w:cs="David"/>
          <w:sz w:val="26"/>
          <w:szCs w:val="26"/>
          <w:rtl/>
        </w:rPr>
        <w:t>קיימים בתצור</w:t>
      </w:r>
      <w:r w:rsidRPr="006B7DDB">
        <w:rPr>
          <w:rFonts w:ascii="David" w:hAnsi="David" w:cs="David" w:hint="cs"/>
          <w:sz w:val="26"/>
          <w:szCs w:val="26"/>
          <w:rtl/>
        </w:rPr>
        <w:t>ה</w:t>
      </w:r>
      <w:r w:rsidRPr="006B7DDB">
        <w:rPr>
          <w:rFonts w:ascii="David" w:hAnsi="David" w:cs="David"/>
          <w:sz w:val="26"/>
          <w:szCs w:val="26"/>
          <w:rtl/>
        </w:rPr>
        <w:t xml:space="preserve"> </w:t>
      </w:r>
      <w:r w:rsidRPr="006B7DDB">
        <w:rPr>
          <w:rFonts w:ascii="David" w:hAnsi="David" w:cs="David" w:hint="cs"/>
          <w:sz w:val="26"/>
          <w:szCs w:val="26"/>
          <w:rtl/>
        </w:rPr>
        <w:t>שונה משמעותית</w:t>
      </w:r>
      <w:r w:rsidRPr="006B7DDB">
        <w:rPr>
          <w:rFonts w:ascii="David" w:hAnsi="David" w:cs="David"/>
          <w:sz w:val="26"/>
          <w:szCs w:val="26"/>
          <w:rtl/>
        </w:rPr>
        <w:t xml:space="preserve"> </w:t>
      </w:r>
      <w:r w:rsidRPr="006B7DDB">
        <w:rPr>
          <w:rFonts w:ascii="David" w:hAnsi="David" w:cs="David" w:hint="cs"/>
          <w:sz w:val="26"/>
          <w:szCs w:val="26"/>
          <w:rtl/>
        </w:rPr>
        <w:t>ו</w:t>
      </w:r>
      <w:r w:rsidRPr="006B7DDB">
        <w:rPr>
          <w:rFonts w:ascii="David" w:hAnsi="David" w:cs="David"/>
          <w:sz w:val="26"/>
          <w:szCs w:val="26"/>
          <w:rtl/>
        </w:rPr>
        <w:t>מצריכים שינוי</w:t>
      </w:r>
      <w:r w:rsidRPr="006B7DDB">
        <w:rPr>
          <w:rFonts w:ascii="David" w:hAnsi="David" w:cs="David" w:hint="cs"/>
          <w:sz w:val="26"/>
          <w:szCs w:val="26"/>
          <w:rtl/>
        </w:rPr>
        <w:t>ים</w:t>
      </w:r>
      <w:r w:rsidRPr="006B7DDB">
        <w:rPr>
          <w:rFonts w:ascii="David" w:hAnsi="David" w:cs="David"/>
          <w:sz w:val="26"/>
          <w:szCs w:val="26"/>
          <w:rtl/>
        </w:rPr>
        <w:t xml:space="preserve"> </w:t>
      </w:r>
      <w:r w:rsidRPr="006B7DDB">
        <w:rPr>
          <w:rFonts w:ascii="David" w:hAnsi="David" w:cs="David" w:hint="cs"/>
          <w:sz w:val="26"/>
          <w:szCs w:val="26"/>
          <w:rtl/>
        </w:rPr>
        <w:t>רחבים</w:t>
      </w:r>
      <w:r w:rsidRPr="006B7DDB">
        <w:rPr>
          <w:rFonts w:ascii="David" w:hAnsi="David" w:cs="David"/>
          <w:sz w:val="26"/>
          <w:szCs w:val="26"/>
          <w:rtl/>
        </w:rPr>
        <w:t xml:space="preserve"> </w:t>
      </w:r>
      <w:r w:rsidRPr="006B7DDB">
        <w:rPr>
          <w:rFonts w:ascii="David" w:hAnsi="David" w:cs="David" w:hint="cs"/>
          <w:sz w:val="26"/>
          <w:szCs w:val="26"/>
          <w:rtl/>
        </w:rPr>
        <w:t>באפיון הפרויקטים ו</w:t>
      </w:r>
      <w:r w:rsidR="00F06107">
        <w:rPr>
          <w:rFonts w:ascii="David" w:hAnsi="David" w:cs="David" w:hint="cs"/>
          <w:sz w:val="26"/>
          <w:szCs w:val="26"/>
          <w:rtl/>
        </w:rPr>
        <w:t>בהשקעת משאבים</w:t>
      </w:r>
      <w:r>
        <w:rPr>
          <w:rFonts w:ascii="David" w:hAnsi="David" w:cs="David" w:hint="cs"/>
          <w:sz w:val="26"/>
          <w:szCs w:val="26"/>
          <w:rtl/>
        </w:rPr>
        <w:t>. לדוגמא:</w:t>
      </w:r>
    </w:p>
    <w:p w:rsidR="00BD04F3" w:rsidRDefault="00551837" w:rsidP="00BD04F3">
      <w:pPr>
        <w:pStyle w:val="a9"/>
        <w:numPr>
          <w:ilvl w:val="2"/>
          <w:numId w:val="40"/>
        </w:numPr>
        <w:rPr>
          <w:rFonts w:ascii="David" w:hAnsi="David" w:cs="David"/>
          <w:sz w:val="26"/>
          <w:szCs w:val="26"/>
        </w:rPr>
      </w:pPr>
      <w:r w:rsidRPr="00551837">
        <w:rPr>
          <w:rFonts w:ascii="David" w:hAnsi="David" w:cs="David"/>
          <w:sz w:val="26"/>
          <w:szCs w:val="26"/>
          <w:rtl/>
        </w:rPr>
        <w:t xml:space="preserve">ניטור קבוע ודינאמי </w:t>
      </w:r>
      <w:r w:rsidRPr="00551837">
        <w:rPr>
          <w:rFonts w:ascii="David" w:hAnsi="David" w:cs="David" w:hint="cs"/>
          <w:sz w:val="26"/>
          <w:szCs w:val="26"/>
          <w:rtl/>
        </w:rPr>
        <w:t xml:space="preserve">של </w:t>
      </w:r>
      <w:r w:rsidRPr="00551837">
        <w:rPr>
          <w:rFonts w:ascii="David" w:hAnsi="David" w:cs="David"/>
          <w:sz w:val="26"/>
          <w:szCs w:val="26"/>
          <w:rtl/>
        </w:rPr>
        <w:t xml:space="preserve">רמות זיהום אוויר ברמות חלקיקים קטנים מאד והפעלה אוטומטית של מערכות המיזוג </w:t>
      </w:r>
      <w:r w:rsidRPr="00551837">
        <w:rPr>
          <w:rFonts w:ascii="David" w:hAnsi="David" w:cs="David" w:hint="cs"/>
          <w:sz w:val="26"/>
          <w:szCs w:val="26"/>
          <w:rtl/>
        </w:rPr>
        <w:t>והא</w:t>
      </w:r>
      <w:r>
        <w:rPr>
          <w:rFonts w:ascii="David" w:hAnsi="David" w:cs="David" w:hint="cs"/>
          <w:sz w:val="26"/>
          <w:szCs w:val="26"/>
          <w:rtl/>
        </w:rPr>
        <w:t>ו</w:t>
      </w:r>
      <w:r w:rsidRPr="00551837">
        <w:rPr>
          <w:rFonts w:ascii="David" w:hAnsi="David" w:cs="David" w:hint="cs"/>
          <w:sz w:val="26"/>
          <w:szCs w:val="26"/>
          <w:rtl/>
        </w:rPr>
        <w:t>ורור.</w:t>
      </w:r>
      <w:r>
        <w:rPr>
          <w:rFonts w:ascii="David" w:hAnsi="David" w:cs="David" w:hint="cs"/>
          <w:sz w:val="26"/>
          <w:szCs w:val="26"/>
          <w:rtl/>
        </w:rPr>
        <w:t xml:space="preserve">  כל זאת תוך בקרת איכות מתמדת ווידוא עמידה בתקן האוורור </w:t>
      </w:r>
      <w:r>
        <w:rPr>
          <w:rFonts w:ascii="David" w:hAnsi="David" w:cs="David"/>
          <w:sz w:val="26"/>
          <w:szCs w:val="26"/>
        </w:rPr>
        <w:t>ASHRE</w:t>
      </w:r>
      <w:r>
        <w:rPr>
          <w:rFonts w:ascii="David" w:hAnsi="David" w:cs="David" w:hint="cs"/>
          <w:sz w:val="26"/>
          <w:szCs w:val="26"/>
          <w:rtl/>
        </w:rPr>
        <w:t>.</w:t>
      </w:r>
      <w:r w:rsidR="00BD04F3">
        <w:rPr>
          <w:rFonts w:ascii="David" w:hAnsi="David" w:cs="David" w:hint="cs"/>
          <w:sz w:val="26"/>
          <w:szCs w:val="26"/>
          <w:rtl/>
        </w:rPr>
        <w:t>{</w:t>
      </w:r>
      <w:r w:rsidR="00BD04F3" w:rsidRPr="00BD04F3">
        <w:rPr>
          <w:rtl/>
        </w:rPr>
        <w:t xml:space="preserve"> </w:t>
      </w:r>
      <w:r w:rsidR="00BD04F3" w:rsidRPr="00BD04F3">
        <w:rPr>
          <w:rFonts w:ascii="David" w:hAnsi="David" w:cs="David"/>
          <w:sz w:val="26"/>
          <w:szCs w:val="26"/>
          <w:rtl/>
        </w:rPr>
        <w:t xml:space="preserve">הדרישה מהמערכת בקשר לעמידה בתקנים הינה עמידה בתקן </w:t>
      </w:r>
      <w:r w:rsidR="00BD04F3" w:rsidRPr="00BD04F3">
        <w:rPr>
          <w:rFonts w:ascii="David" w:hAnsi="David" w:cs="David"/>
          <w:sz w:val="26"/>
          <w:szCs w:val="26"/>
        </w:rPr>
        <w:t>ASHRAE</w:t>
      </w:r>
      <w:r w:rsidR="00BD04F3" w:rsidRPr="00BD04F3">
        <w:rPr>
          <w:rFonts w:ascii="David" w:hAnsi="David" w:cs="David"/>
          <w:sz w:val="26"/>
          <w:szCs w:val="26"/>
          <w:rtl/>
        </w:rPr>
        <w:t xml:space="preserve"> כיוון שזהו גם תקן האוורור הישראלי. זהו תנאי בסיסי שיורקסיס כמובן תמלא ותעמוד בו בק</w:t>
      </w:r>
      <w:r w:rsidR="006A5FA2">
        <w:rPr>
          <w:rFonts w:ascii="David" w:hAnsi="David" w:cs="David"/>
          <w:sz w:val="26"/>
          <w:szCs w:val="26"/>
          <w:rtl/>
        </w:rPr>
        <w:t>לות תוך ביצוע בקרת איכות מתמדת.</w:t>
      </w:r>
    </w:p>
    <w:p w:rsidR="00BD04F3" w:rsidRPr="00BD04F3" w:rsidRDefault="006A5FA2" w:rsidP="006A5FA2">
      <w:pPr>
        <w:pStyle w:val="a9"/>
        <w:numPr>
          <w:ilvl w:val="2"/>
          <w:numId w:val="40"/>
        </w:numPr>
        <w:rPr>
          <w:rFonts w:ascii="David" w:hAnsi="David" w:cs="David"/>
          <w:sz w:val="26"/>
          <w:szCs w:val="26"/>
          <w:rtl/>
        </w:rPr>
      </w:pPr>
      <w:r w:rsidRPr="00B37BB8">
        <w:rPr>
          <w:rFonts w:ascii="David" w:hAnsi="David" w:cs="David" w:hint="cs"/>
          <w:sz w:val="26"/>
          <w:szCs w:val="26"/>
          <w:rtl/>
        </w:rPr>
        <w:t xml:space="preserve">הפחתת זיהום האוויר של מזהמים לרמה המוגדרת בחוק הישראלי לתקנות אוויר נקי </w:t>
      </w:r>
      <w:r w:rsidRPr="00B37BB8">
        <w:rPr>
          <w:rFonts w:ascii="David" w:hAnsi="David" w:cs="David"/>
          <w:sz w:val="26"/>
          <w:szCs w:val="26"/>
          <w:rtl/>
        </w:rPr>
        <w:t>(ערכי איכות אוויר ) תשע"א . וכן בהתאם  ת"י 6129 לאוורור ואיכות אויר נאותה בבניינים.</w:t>
      </w:r>
    </w:p>
    <w:p w:rsidR="00BD04F3" w:rsidRPr="00BD04F3" w:rsidRDefault="00BD04F3" w:rsidP="00BD04F3">
      <w:pPr>
        <w:pStyle w:val="a9"/>
        <w:numPr>
          <w:ilvl w:val="2"/>
          <w:numId w:val="40"/>
        </w:numPr>
        <w:rPr>
          <w:rFonts w:ascii="David" w:hAnsi="David" w:cs="David"/>
          <w:sz w:val="26"/>
          <w:szCs w:val="26"/>
          <w:rtl/>
        </w:rPr>
      </w:pPr>
      <w:r w:rsidRPr="00BD04F3">
        <w:rPr>
          <w:rFonts w:ascii="David" w:hAnsi="David" w:cs="David"/>
          <w:sz w:val="26"/>
          <w:szCs w:val="26"/>
          <w:rtl/>
        </w:rPr>
        <w:t>יחד עם זאת נציין כי יורקסיס הינה מערכת גמישה וכללית אשר פועלת ביעילות גבוהה גם תחת הגדרת דרישות אוורור שונות.</w:t>
      </w:r>
    </w:p>
    <w:p w:rsidR="00551837" w:rsidRPr="006A5FA2" w:rsidRDefault="00BD04F3" w:rsidP="006A5FA2">
      <w:pPr>
        <w:pStyle w:val="a9"/>
        <w:numPr>
          <w:ilvl w:val="2"/>
          <w:numId w:val="40"/>
        </w:numPr>
        <w:rPr>
          <w:rFonts w:ascii="David" w:hAnsi="David" w:cs="David"/>
          <w:sz w:val="26"/>
          <w:szCs w:val="26"/>
        </w:rPr>
      </w:pPr>
      <w:r w:rsidRPr="00BD04F3">
        <w:rPr>
          <w:rFonts w:ascii="David" w:hAnsi="David" w:cs="David"/>
          <w:sz w:val="26"/>
          <w:szCs w:val="26"/>
          <w:rtl/>
        </w:rPr>
        <w:t>כלומר, מערכת יורקסיס אינה קבועה. היא יכולה להתאים לכל תקן\דרישה\גחמה של הלקוח (לדוגמא- לקוח המבקש לאוורר את המבנה ביתר - להכניס יותר אוויר למבנה)</w:t>
      </w:r>
      <w:r w:rsidR="00B37BB8">
        <w:rPr>
          <w:rFonts w:ascii="David" w:hAnsi="David" w:cs="David" w:hint="cs"/>
          <w:sz w:val="26"/>
          <w:szCs w:val="26"/>
          <w:rtl/>
        </w:rPr>
        <w:t>לחץ חיובי</w:t>
      </w:r>
      <w:r w:rsidR="00B37BB8">
        <w:rPr>
          <w:rFonts w:asciiTheme="minorHAnsi" w:hAnsiTheme="minorHAnsi" w:cs="David"/>
          <w:sz w:val="26"/>
          <w:szCs w:val="26"/>
        </w:rPr>
        <w:t xml:space="preserve">P </w:t>
      </w:r>
      <w:r w:rsidR="00C5329F">
        <w:rPr>
          <w:rFonts w:ascii="David" w:hAnsi="David" w:cs="David" w:hint="cs"/>
          <w:sz w:val="26"/>
          <w:szCs w:val="26"/>
          <w:rtl/>
        </w:rPr>
        <w:t>+</w:t>
      </w:r>
      <w:r w:rsidRPr="006A5FA2">
        <w:rPr>
          <w:rFonts w:ascii="David" w:hAnsi="David" w:cs="David" w:hint="cs"/>
          <w:sz w:val="26"/>
          <w:szCs w:val="26"/>
          <w:rtl/>
        </w:rPr>
        <w:t>}</w:t>
      </w:r>
    </w:p>
    <w:p w:rsidR="00F06107" w:rsidRDefault="00551837" w:rsidP="00F06107">
      <w:pPr>
        <w:pStyle w:val="a9"/>
        <w:numPr>
          <w:ilvl w:val="2"/>
          <w:numId w:val="40"/>
        </w:numPr>
        <w:rPr>
          <w:rFonts w:ascii="David" w:hAnsi="David" w:cs="David"/>
          <w:sz w:val="26"/>
          <w:szCs w:val="26"/>
        </w:rPr>
      </w:pPr>
      <w:r>
        <w:rPr>
          <w:rFonts w:ascii="David" w:hAnsi="David" w:cs="David" w:hint="cs"/>
          <w:sz w:val="26"/>
          <w:szCs w:val="26"/>
          <w:rtl/>
        </w:rPr>
        <w:t>י</w:t>
      </w:r>
      <w:r w:rsidR="00F06107" w:rsidRPr="00F06107">
        <w:rPr>
          <w:rFonts w:ascii="David" w:hAnsi="David" w:cs="David"/>
          <w:sz w:val="26"/>
          <w:szCs w:val="26"/>
          <w:rtl/>
        </w:rPr>
        <w:t>כולת מוכחת בלימוד מכונה (</w:t>
      </w:r>
      <w:r w:rsidR="00F06107" w:rsidRPr="00F06107">
        <w:rPr>
          <w:rFonts w:ascii="David" w:hAnsi="David" w:cs="David"/>
          <w:sz w:val="26"/>
          <w:szCs w:val="26"/>
        </w:rPr>
        <w:t>machine learning</w:t>
      </w:r>
      <w:r w:rsidR="00F06107" w:rsidRPr="00F06107">
        <w:rPr>
          <w:rFonts w:ascii="David" w:hAnsi="David" w:cs="David"/>
          <w:sz w:val="26"/>
          <w:szCs w:val="26"/>
          <w:rtl/>
        </w:rPr>
        <w:t>)לניטור פנים כתלות בתנאי חוץ ,לצורך פעולת לחיזוי לצמצום או הפסקת ניטור פנים וקבלת תוצאות איכותיות המתקבלות רק על סמך רמת זיהום בחוץ (קורלציה גבוה בין מדידת פנים בפועל לבין יכולת חיזוי</w:t>
      </w:r>
      <w:r w:rsidR="00F06107">
        <w:rPr>
          <w:rFonts w:ascii="David" w:hAnsi="David" w:cs="David" w:hint="cs"/>
          <w:sz w:val="26"/>
          <w:szCs w:val="26"/>
          <w:rtl/>
        </w:rPr>
        <w:t>).</w:t>
      </w:r>
    </w:p>
    <w:p w:rsidR="00F06107" w:rsidRPr="00F06107" w:rsidRDefault="00F06107" w:rsidP="00F06107">
      <w:pPr>
        <w:pStyle w:val="a9"/>
        <w:numPr>
          <w:ilvl w:val="2"/>
          <w:numId w:val="40"/>
        </w:numPr>
        <w:rPr>
          <w:rFonts w:ascii="David" w:hAnsi="David" w:cs="David"/>
          <w:sz w:val="26"/>
          <w:szCs w:val="26"/>
          <w:rtl/>
        </w:rPr>
      </w:pPr>
      <w:r w:rsidRPr="00F06107">
        <w:rPr>
          <w:rFonts w:ascii="David" w:hAnsi="David" w:cs="David" w:hint="cs"/>
          <w:sz w:val="26"/>
          <w:szCs w:val="26"/>
          <w:rtl/>
        </w:rPr>
        <w:t>הפחתה בפועל ברמות זיהום האוויר של מזהמים כגון:</w:t>
      </w:r>
      <w:r w:rsidRPr="00F06107">
        <w:rPr>
          <w:rFonts w:ascii="David" w:hAnsi="David" w:cs="David"/>
          <w:sz w:val="26"/>
          <w:szCs w:val="26"/>
          <w:rtl/>
        </w:rPr>
        <w:t xml:space="preserve"> </w:t>
      </w:r>
      <w:r w:rsidRPr="00F06107">
        <w:rPr>
          <w:rFonts w:ascii="David" w:hAnsi="David" w:cs="David"/>
          <w:sz w:val="26"/>
          <w:szCs w:val="26"/>
        </w:rPr>
        <w:t>NOX,NO,NO2,O3,PM1,PM2.5</w:t>
      </w:r>
      <w:r w:rsidRPr="00F06107">
        <w:rPr>
          <w:rFonts w:ascii="David" w:hAnsi="David" w:cs="David" w:hint="cs"/>
          <w:sz w:val="26"/>
          <w:szCs w:val="26"/>
          <w:rtl/>
        </w:rPr>
        <w:t xml:space="preserve"> על ידי </w:t>
      </w:r>
      <w:r w:rsidRPr="00F06107">
        <w:rPr>
          <w:rFonts w:ascii="David" w:hAnsi="David" w:cs="David"/>
          <w:sz w:val="26"/>
          <w:szCs w:val="26"/>
          <w:rtl/>
        </w:rPr>
        <w:t>שליטה מרחוק על מערכת בקרת מבנה קיימת (יכולת שליטה דו כיוונית על מערכת "הוטלו") ומתן פקודות למערכות אוורור</w:t>
      </w:r>
      <w:r w:rsidRPr="00F06107">
        <w:rPr>
          <w:rFonts w:ascii="David" w:hAnsi="David" w:cs="David" w:hint="cs"/>
          <w:sz w:val="26"/>
          <w:szCs w:val="26"/>
          <w:rtl/>
        </w:rPr>
        <w:t xml:space="preserve">. </w:t>
      </w:r>
      <w:r>
        <w:rPr>
          <w:rFonts w:ascii="David" w:hAnsi="David" w:cs="David" w:hint="cs"/>
          <w:sz w:val="26"/>
          <w:szCs w:val="26"/>
          <w:rtl/>
        </w:rPr>
        <w:t xml:space="preserve"> כל זאת תוך אבטחת איכות מתמדת והקפדה על עמידה בתקן </w:t>
      </w:r>
      <w:r>
        <w:rPr>
          <w:rFonts w:ascii="David" w:hAnsi="David" w:cs="David"/>
          <w:sz w:val="26"/>
          <w:szCs w:val="26"/>
        </w:rPr>
        <w:t>ASHRE</w:t>
      </w:r>
      <w:r>
        <w:rPr>
          <w:rFonts w:ascii="David" w:hAnsi="David" w:cs="David" w:hint="cs"/>
          <w:sz w:val="26"/>
          <w:szCs w:val="26"/>
          <w:rtl/>
        </w:rPr>
        <w:t xml:space="preserve"> לאספקת אוויר צח במבנים במתקן.</w:t>
      </w:r>
    </w:p>
    <w:p w:rsidR="00A07EDB" w:rsidRPr="00F06107" w:rsidRDefault="00A07EDB" w:rsidP="00F06107">
      <w:pPr>
        <w:rPr>
          <w:rFonts w:ascii="David" w:hAnsi="David" w:cs="David"/>
          <w:sz w:val="26"/>
          <w:szCs w:val="26"/>
        </w:rPr>
      </w:pPr>
    </w:p>
    <w:p w:rsidR="006B7DDB" w:rsidRPr="006B7DDB" w:rsidRDefault="006B7DDB" w:rsidP="006B7DDB">
      <w:pPr>
        <w:ind w:left="2160"/>
        <w:rPr>
          <w:rFonts w:ascii="David" w:hAnsi="David" w:cs="David"/>
          <w:sz w:val="26"/>
          <w:szCs w:val="26"/>
        </w:rPr>
      </w:pPr>
    </w:p>
    <w:p w:rsidR="00A07EDB" w:rsidRDefault="00F06107" w:rsidP="00726A36">
      <w:pPr>
        <w:numPr>
          <w:ilvl w:val="1"/>
          <w:numId w:val="35"/>
        </w:numPr>
        <w:rPr>
          <w:rFonts w:ascii="David" w:hAnsi="David" w:cs="David"/>
          <w:sz w:val="26"/>
          <w:szCs w:val="26"/>
        </w:rPr>
      </w:pPr>
      <w:r>
        <w:rPr>
          <w:rFonts w:ascii="David" w:hAnsi="David" w:cs="David" w:hint="cs"/>
          <w:sz w:val="26"/>
          <w:szCs w:val="26"/>
          <w:rtl/>
        </w:rPr>
        <w:t>מציאת ספק אחר תצריך</w:t>
      </w:r>
      <w:r w:rsidR="006B7DDB" w:rsidRPr="006B7DDB">
        <w:rPr>
          <w:rFonts w:ascii="David" w:hAnsi="David" w:cs="David" w:hint="cs"/>
          <w:sz w:val="26"/>
          <w:szCs w:val="26"/>
          <w:rtl/>
        </w:rPr>
        <w:t xml:space="preserve"> משאבים רבים בה</w:t>
      </w:r>
      <w:r>
        <w:rPr>
          <w:rFonts w:ascii="David" w:hAnsi="David" w:cs="David" w:hint="cs"/>
          <w:sz w:val="26"/>
          <w:szCs w:val="26"/>
          <w:rtl/>
        </w:rPr>
        <w:t xml:space="preserve">כנת תשתיות </w:t>
      </w:r>
      <w:r w:rsidR="006B7DDB" w:rsidRPr="006B7DDB">
        <w:rPr>
          <w:rFonts w:ascii="David" w:hAnsi="David" w:cs="David" w:hint="cs"/>
          <w:sz w:val="26"/>
          <w:szCs w:val="26"/>
          <w:rtl/>
        </w:rPr>
        <w:t>ובדיקות רבות</w:t>
      </w:r>
      <w:r>
        <w:rPr>
          <w:rFonts w:ascii="David" w:hAnsi="David" w:cs="David" w:hint="cs"/>
          <w:sz w:val="26"/>
          <w:szCs w:val="26"/>
          <w:rtl/>
        </w:rPr>
        <w:t xml:space="preserve"> בדבר יכולות הספק לספק את המידע ברמה המקצועית הנדרשת לפי סטנדרטים רפואיים ואפידמיולוגיים</w:t>
      </w:r>
      <w:r w:rsidR="006B7DDB" w:rsidRPr="006B7DDB">
        <w:rPr>
          <w:rFonts w:ascii="David" w:hAnsi="David" w:cs="David" w:hint="cs"/>
          <w:sz w:val="26"/>
          <w:szCs w:val="26"/>
          <w:rtl/>
        </w:rPr>
        <w:t xml:space="preserve">, </w:t>
      </w:r>
      <w:r>
        <w:rPr>
          <w:rFonts w:ascii="David" w:hAnsi="David" w:cs="David" w:hint="cs"/>
          <w:sz w:val="26"/>
          <w:szCs w:val="26"/>
          <w:rtl/>
        </w:rPr>
        <w:t xml:space="preserve">וקבלת אישור התקשרות חדש מטעם גורמי אבטחת מידע בתוך המשטרה. </w:t>
      </w:r>
    </w:p>
    <w:p w:rsidR="003870D2" w:rsidRPr="00A07EDB" w:rsidRDefault="003870D2" w:rsidP="00726A36">
      <w:pPr>
        <w:ind w:left="360"/>
        <w:rPr>
          <w:rFonts w:ascii="David" w:hAnsi="David" w:cs="David"/>
          <w:sz w:val="26"/>
          <w:szCs w:val="26"/>
          <w:rtl/>
        </w:rPr>
      </w:pPr>
    </w:p>
    <w:p w:rsidR="00A36439" w:rsidRDefault="00CC55DA" w:rsidP="00A36439">
      <w:pPr>
        <w:numPr>
          <w:ilvl w:val="1"/>
          <w:numId w:val="35"/>
        </w:numPr>
        <w:rPr>
          <w:rFonts w:ascii="David" w:hAnsi="David" w:cs="David"/>
          <w:sz w:val="26"/>
          <w:szCs w:val="26"/>
        </w:rPr>
      </w:pPr>
      <w:r w:rsidRPr="00CC55DA">
        <w:rPr>
          <w:rFonts w:ascii="David" w:hAnsi="David" w:cs="David"/>
          <w:sz w:val="26"/>
          <w:szCs w:val="26"/>
          <w:rtl/>
        </w:rPr>
        <w:t xml:space="preserve">תהליך </w:t>
      </w:r>
      <w:r w:rsidR="001F10B9">
        <w:rPr>
          <w:rFonts w:ascii="David" w:hAnsi="David" w:cs="David" w:hint="cs"/>
          <w:sz w:val="26"/>
          <w:szCs w:val="26"/>
          <w:rtl/>
        </w:rPr>
        <w:t xml:space="preserve">מציאת חברה אשר תעמוד בדרישות הסף </w:t>
      </w:r>
      <w:r w:rsidR="003870D2">
        <w:rPr>
          <w:rFonts w:ascii="David" w:hAnsi="David" w:cs="David" w:hint="cs"/>
          <w:sz w:val="26"/>
          <w:szCs w:val="26"/>
          <w:rtl/>
        </w:rPr>
        <w:t>דורש</w:t>
      </w:r>
      <w:r w:rsidRPr="00CC55DA">
        <w:rPr>
          <w:rFonts w:ascii="David" w:hAnsi="David" w:cs="David"/>
          <w:sz w:val="26"/>
          <w:szCs w:val="26"/>
          <w:rtl/>
        </w:rPr>
        <w:t xml:space="preserve"> זמן השקעה </w:t>
      </w:r>
      <w:r>
        <w:rPr>
          <w:rFonts w:ascii="David" w:hAnsi="David" w:cs="David" w:hint="cs"/>
          <w:sz w:val="26"/>
          <w:szCs w:val="26"/>
          <w:rtl/>
        </w:rPr>
        <w:t xml:space="preserve">(כחצי שנה) </w:t>
      </w:r>
      <w:r w:rsidRPr="00CC55DA">
        <w:rPr>
          <w:rFonts w:ascii="David" w:hAnsi="David" w:cs="David"/>
          <w:sz w:val="26"/>
          <w:szCs w:val="26"/>
          <w:rtl/>
        </w:rPr>
        <w:t xml:space="preserve">וחבלי לידה ארוכים </w:t>
      </w:r>
      <w:r w:rsidR="001F10B9">
        <w:rPr>
          <w:rFonts w:ascii="David" w:hAnsi="David" w:cs="David" w:hint="cs"/>
          <w:sz w:val="26"/>
          <w:szCs w:val="26"/>
          <w:rtl/>
        </w:rPr>
        <w:t>בעוד שידוע כי התקבלה החלטה לפנות את הבסיס ובינתיים ישנה חשיפה ממושכת ומסוכנת למזהמי אוויר לכלל השוהים במתקן.</w:t>
      </w:r>
    </w:p>
    <w:p w:rsidR="00A36439" w:rsidRDefault="00A36439" w:rsidP="00A36439">
      <w:pPr>
        <w:pStyle w:val="a9"/>
        <w:rPr>
          <w:rFonts w:ascii="David" w:hAnsi="David" w:cs="David"/>
          <w:sz w:val="26"/>
          <w:szCs w:val="26"/>
          <w:rtl/>
        </w:rPr>
      </w:pPr>
    </w:p>
    <w:p w:rsidR="00486B1B" w:rsidRDefault="00486B1B" w:rsidP="00726A36">
      <w:pPr>
        <w:ind w:left="360"/>
        <w:rPr>
          <w:rFonts w:ascii="David" w:hAnsi="David" w:cs="David"/>
          <w:b/>
          <w:bCs/>
          <w:sz w:val="26"/>
          <w:szCs w:val="26"/>
          <w:u w:val="single"/>
          <w:rtl/>
        </w:rPr>
      </w:pPr>
    </w:p>
    <w:p w:rsidR="002A0837" w:rsidRPr="00B0612E" w:rsidRDefault="002A0837" w:rsidP="00B0612E">
      <w:pPr>
        <w:ind w:left="720"/>
        <w:rPr>
          <w:rFonts w:ascii="David" w:hAnsi="David" w:cs="David"/>
          <w:b/>
          <w:bCs/>
          <w:sz w:val="26"/>
          <w:szCs w:val="26"/>
          <w:u w:val="single"/>
        </w:rPr>
      </w:pPr>
    </w:p>
    <w:p w:rsidR="00B0612E" w:rsidRPr="00B0612E" w:rsidRDefault="00B0612E" w:rsidP="00B0612E">
      <w:pPr>
        <w:numPr>
          <w:ilvl w:val="0"/>
          <w:numId w:val="35"/>
        </w:numPr>
        <w:rPr>
          <w:rFonts w:ascii="David" w:hAnsi="David" w:cs="David"/>
          <w:b/>
          <w:bCs/>
          <w:sz w:val="26"/>
          <w:szCs w:val="26"/>
          <w:u w:val="single"/>
        </w:rPr>
      </w:pPr>
      <w:r w:rsidRPr="00B0612E">
        <w:rPr>
          <w:rFonts w:ascii="David" w:hAnsi="David" w:cs="David"/>
          <w:b/>
          <w:bCs/>
          <w:sz w:val="26"/>
          <w:szCs w:val="26"/>
          <w:u w:val="single"/>
          <w:rtl/>
        </w:rPr>
        <w:t>הבקשה</w:t>
      </w:r>
    </w:p>
    <w:p w:rsidR="00B0612E" w:rsidRPr="00B0612E" w:rsidRDefault="00B0612E" w:rsidP="00B0612E">
      <w:pPr>
        <w:ind w:left="720"/>
        <w:rPr>
          <w:rFonts w:ascii="David" w:hAnsi="David" w:cs="David"/>
          <w:b/>
          <w:bCs/>
          <w:sz w:val="26"/>
          <w:szCs w:val="26"/>
          <w:u w:val="single"/>
        </w:rPr>
      </w:pPr>
    </w:p>
    <w:p w:rsidR="00B0612E" w:rsidRDefault="00B0612E" w:rsidP="00551837">
      <w:pPr>
        <w:rPr>
          <w:rFonts w:ascii="David" w:hAnsi="David" w:cs="David"/>
          <w:sz w:val="26"/>
          <w:szCs w:val="26"/>
        </w:rPr>
      </w:pPr>
      <w:r w:rsidRPr="00486B1B">
        <w:rPr>
          <w:rFonts w:ascii="David" w:hAnsi="David" w:cs="David"/>
          <w:sz w:val="26"/>
          <w:szCs w:val="26"/>
          <w:rtl/>
        </w:rPr>
        <w:t xml:space="preserve">אנו מבקשים לקיים התקשרות </w:t>
      </w:r>
      <w:r w:rsidR="00595373">
        <w:rPr>
          <w:rFonts w:ascii="David" w:hAnsi="David" w:cs="David" w:hint="cs"/>
          <w:sz w:val="26"/>
          <w:szCs w:val="26"/>
          <w:rtl/>
        </w:rPr>
        <w:t xml:space="preserve">עם חברת יורקסיס לתקופה קצובה של עד 5 שנים וחצי, או עד לפינוי המתקן, </w:t>
      </w:r>
      <w:r w:rsidR="00B45316">
        <w:rPr>
          <w:rFonts w:ascii="David" w:hAnsi="David" w:cs="David" w:hint="cs"/>
          <w:sz w:val="26"/>
          <w:szCs w:val="26"/>
          <w:rtl/>
        </w:rPr>
        <w:t xml:space="preserve">המוקדם מבניהם, </w:t>
      </w:r>
      <w:r w:rsidR="00595373">
        <w:rPr>
          <w:rFonts w:ascii="David" w:hAnsi="David" w:cs="David" w:hint="cs"/>
          <w:sz w:val="26"/>
          <w:szCs w:val="26"/>
          <w:rtl/>
        </w:rPr>
        <w:t>לשם השגת מטרות הפרויקט</w:t>
      </w:r>
      <w:r w:rsidR="00506448">
        <w:rPr>
          <w:rFonts w:ascii="David" w:hAnsi="David" w:cs="David" w:hint="cs"/>
          <w:sz w:val="26"/>
          <w:szCs w:val="26"/>
          <w:rtl/>
        </w:rPr>
        <w:t xml:space="preserve"> (סעיף 2ב.)</w:t>
      </w:r>
      <w:r w:rsidR="00595373">
        <w:rPr>
          <w:rFonts w:ascii="David" w:hAnsi="David" w:cs="David" w:hint="cs"/>
          <w:sz w:val="26"/>
          <w:szCs w:val="26"/>
          <w:rtl/>
        </w:rPr>
        <w:t xml:space="preserve">, </w:t>
      </w:r>
      <w:r w:rsidRPr="00486B1B">
        <w:rPr>
          <w:rFonts w:ascii="David" w:hAnsi="David" w:cs="David"/>
          <w:sz w:val="26"/>
          <w:szCs w:val="26"/>
          <w:rtl/>
        </w:rPr>
        <w:t>בסכום מרבי של</w:t>
      </w:r>
      <w:r w:rsidR="005A67DC">
        <w:rPr>
          <w:rFonts w:ascii="David" w:hAnsi="David" w:cs="David"/>
          <w:sz w:val="26"/>
          <w:szCs w:val="26"/>
        </w:rPr>
        <w:t xml:space="preserve"> </w:t>
      </w:r>
      <w:r w:rsidR="005A67DC">
        <w:rPr>
          <w:rFonts w:ascii="David" w:hAnsi="David" w:cs="David" w:hint="cs"/>
          <w:sz w:val="26"/>
          <w:szCs w:val="26"/>
          <w:rtl/>
        </w:rPr>
        <w:t xml:space="preserve"> </w:t>
      </w:r>
      <w:r w:rsidR="00595373">
        <w:rPr>
          <w:rFonts w:ascii="David" w:hAnsi="David" w:cs="David" w:hint="cs"/>
          <w:sz w:val="26"/>
          <w:szCs w:val="26"/>
          <w:rtl/>
        </w:rPr>
        <w:t>830 אלף שקלים</w:t>
      </w:r>
      <w:r w:rsidRPr="00486B1B">
        <w:rPr>
          <w:rFonts w:ascii="David" w:hAnsi="David" w:cs="David"/>
          <w:sz w:val="26"/>
          <w:szCs w:val="26"/>
          <w:rtl/>
        </w:rPr>
        <w:t xml:space="preserve"> ₪</w:t>
      </w:r>
      <w:r w:rsidR="00B45316">
        <w:rPr>
          <w:rFonts w:ascii="David" w:hAnsi="David" w:cs="David" w:hint="cs"/>
          <w:sz w:val="26"/>
          <w:szCs w:val="26"/>
          <w:rtl/>
        </w:rPr>
        <w:t>.</w:t>
      </w:r>
      <w:r w:rsidR="00486B1B" w:rsidRPr="00486B1B">
        <w:rPr>
          <w:rFonts w:ascii="David" w:hAnsi="David" w:cs="David" w:hint="cs"/>
          <w:sz w:val="26"/>
          <w:szCs w:val="26"/>
          <w:rtl/>
        </w:rPr>
        <w:t xml:space="preserve"> </w:t>
      </w:r>
    </w:p>
    <w:p w:rsidR="00486B1B" w:rsidRDefault="00486B1B" w:rsidP="00486B1B">
      <w:pPr>
        <w:ind w:left="1440"/>
        <w:rPr>
          <w:rFonts w:ascii="David" w:hAnsi="David" w:cs="David"/>
          <w:sz w:val="26"/>
          <w:szCs w:val="26"/>
          <w:rtl/>
        </w:rPr>
      </w:pPr>
    </w:p>
    <w:p w:rsidR="00BC2F06" w:rsidRPr="00486B1B" w:rsidRDefault="00BC2F06" w:rsidP="00486B1B">
      <w:pPr>
        <w:ind w:left="1440"/>
        <w:rPr>
          <w:rFonts w:ascii="David" w:hAnsi="David" w:cs="David"/>
          <w:sz w:val="26"/>
          <w:szCs w:val="26"/>
        </w:rPr>
      </w:pPr>
    </w:p>
    <w:p w:rsidR="006C689D" w:rsidRPr="006C689D" w:rsidRDefault="006C689D" w:rsidP="00BC2F06">
      <w:pPr>
        <w:spacing w:line="276" w:lineRule="auto"/>
        <w:rPr>
          <w:rFonts w:ascii="David" w:hAnsi="David" w:cs="David"/>
          <w:rtl/>
        </w:rPr>
      </w:pPr>
      <w:r w:rsidRPr="0012344F">
        <w:rPr>
          <w:rFonts w:ascii="David" w:hAnsi="David" w:cs="David" w:hint="cs"/>
          <w:rtl/>
        </w:rPr>
        <w:t xml:space="preserve">  </w:t>
      </w:r>
    </w:p>
    <w:tbl>
      <w:tblPr>
        <w:tblpPr w:leftFromText="180" w:rightFromText="180" w:vertAnchor="text" w:horzAnchor="margin" w:tblpY="188"/>
        <w:bidiVisual/>
        <w:tblW w:w="0" w:type="auto"/>
        <w:tblLook w:val="00A0" w:firstRow="1" w:lastRow="0" w:firstColumn="1" w:lastColumn="0" w:noHBand="0" w:noVBand="0"/>
      </w:tblPr>
      <w:tblGrid>
        <w:gridCol w:w="5988"/>
      </w:tblGrid>
      <w:tr w:rsidR="00017ECE" w:rsidRPr="00EE2CA3" w:rsidTr="00017ECE">
        <w:tc>
          <w:tcPr>
            <w:tcW w:w="5988" w:type="dxa"/>
          </w:tcPr>
          <w:p w:rsidR="00017ECE" w:rsidRPr="00EE2CA3" w:rsidRDefault="00DC6DC9" w:rsidP="00595373">
            <w:pPr>
              <w:spacing w:line="276" w:lineRule="auto"/>
              <w:ind w:left="210"/>
              <w:rPr>
                <w:rFonts w:ascii="David" w:hAnsi="David" w:cs="David"/>
                <w:b/>
                <w:bCs/>
                <w:rtl/>
              </w:rPr>
            </w:pPr>
            <w:r w:rsidRPr="00EE2CA3">
              <w:rPr>
                <w:rFonts w:ascii="David" w:hAnsi="David" w:cs="David"/>
                <w:b/>
                <w:bCs/>
                <w:rtl/>
              </w:rPr>
              <w:t xml:space="preserve">              </w:t>
            </w:r>
            <w:r w:rsidR="00017ECE" w:rsidRPr="00EE2CA3">
              <w:rPr>
                <w:rFonts w:ascii="David" w:hAnsi="David" w:cs="David"/>
                <w:b/>
                <w:bCs/>
                <w:rtl/>
              </w:rPr>
              <w:t xml:space="preserve">                                  </w:t>
            </w:r>
            <w:r w:rsidR="00595373">
              <w:rPr>
                <w:rFonts w:ascii="David" w:hAnsi="David" w:cs="David" w:hint="cs"/>
                <w:b/>
                <w:bCs/>
                <w:rtl/>
              </w:rPr>
              <w:t xml:space="preserve"> </w:t>
            </w:r>
            <w:r w:rsidR="00017ECE" w:rsidRPr="00EE2CA3">
              <w:rPr>
                <w:rFonts w:ascii="David" w:hAnsi="David" w:cs="David"/>
                <w:b/>
                <w:bCs/>
                <w:rtl/>
              </w:rPr>
              <w:t xml:space="preserve"> </w:t>
            </w:r>
            <w:r w:rsidRPr="00EE2CA3">
              <w:rPr>
                <w:rFonts w:ascii="David" w:hAnsi="David" w:cs="David"/>
                <w:b/>
                <w:bCs/>
                <w:rtl/>
              </w:rPr>
              <w:t xml:space="preserve"> </w:t>
            </w:r>
            <w:r w:rsidR="00B360E7" w:rsidRPr="00EE2CA3">
              <w:rPr>
                <w:rFonts w:ascii="David" w:hAnsi="David" w:cs="David"/>
                <w:b/>
                <w:bCs/>
                <w:rtl/>
              </w:rPr>
              <w:t xml:space="preserve">        </w:t>
            </w:r>
            <w:r w:rsidR="00017ECE" w:rsidRPr="00EE2CA3">
              <w:rPr>
                <w:rFonts w:ascii="David" w:hAnsi="David" w:cs="David"/>
                <w:b/>
                <w:bCs/>
                <w:rtl/>
              </w:rPr>
              <w:t>בברכה,</w:t>
            </w:r>
          </w:p>
          <w:p w:rsidR="00861798" w:rsidRPr="00EE2CA3" w:rsidRDefault="00861798" w:rsidP="009616FE">
            <w:pPr>
              <w:spacing w:line="276" w:lineRule="auto"/>
              <w:jc w:val="center"/>
              <w:rPr>
                <w:rFonts w:ascii="David" w:hAnsi="David" w:cs="David"/>
                <w:b/>
                <w:bCs/>
                <w:rtl/>
              </w:rPr>
            </w:pPr>
          </w:p>
          <w:p w:rsidR="00017ECE" w:rsidRDefault="00017ECE" w:rsidP="00017ECE">
            <w:pPr>
              <w:spacing w:line="276" w:lineRule="auto"/>
              <w:jc w:val="center"/>
              <w:rPr>
                <w:rFonts w:ascii="David" w:hAnsi="David" w:cs="David"/>
                <w:b/>
                <w:bCs/>
                <w:rtl/>
              </w:rPr>
            </w:pPr>
            <w:r w:rsidRPr="00EE2CA3">
              <w:rPr>
                <w:rFonts w:ascii="David" w:hAnsi="David" w:cs="David"/>
                <w:b/>
                <w:bCs/>
                <w:rtl/>
              </w:rPr>
              <w:t xml:space="preserve">                                     </w:t>
            </w:r>
            <w:r w:rsidR="00595373">
              <w:rPr>
                <w:rFonts w:ascii="David" w:hAnsi="David" w:cs="David" w:hint="cs"/>
                <w:b/>
                <w:bCs/>
                <w:rtl/>
              </w:rPr>
              <w:t>חיים אטיה</w:t>
            </w:r>
          </w:p>
          <w:p w:rsidR="00595373" w:rsidRDefault="00595373" w:rsidP="00595373">
            <w:pPr>
              <w:spacing w:line="276" w:lineRule="auto"/>
              <w:ind w:left="2194"/>
              <w:jc w:val="center"/>
              <w:rPr>
                <w:rFonts w:ascii="David" w:hAnsi="David" w:cs="David"/>
                <w:b/>
                <w:bCs/>
                <w:rtl/>
              </w:rPr>
            </w:pPr>
            <w:r>
              <w:rPr>
                <w:rFonts w:ascii="David" w:hAnsi="David" w:cs="David" w:hint="cs"/>
                <w:b/>
                <w:bCs/>
                <w:rtl/>
              </w:rPr>
              <w:t>ר' חו' מערכות</w:t>
            </w:r>
          </w:p>
          <w:p w:rsidR="00595373" w:rsidRDefault="00595373" w:rsidP="00595373">
            <w:pPr>
              <w:spacing w:line="276" w:lineRule="auto"/>
              <w:ind w:left="2052"/>
              <w:jc w:val="center"/>
              <w:rPr>
                <w:rFonts w:ascii="David" w:hAnsi="David" w:cs="David"/>
                <w:b/>
                <w:bCs/>
                <w:rtl/>
              </w:rPr>
            </w:pPr>
            <w:r>
              <w:rPr>
                <w:rFonts w:ascii="David" w:hAnsi="David" w:cs="David" w:hint="cs"/>
                <w:b/>
                <w:bCs/>
                <w:rtl/>
              </w:rPr>
              <w:t>מדור הנדסה</w:t>
            </w:r>
          </w:p>
          <w:p w:rsidR="00595373" w:rsidRDefault="00595373" w:rsidP="00595373">
            <w:pPr>
              <w:spacing w:line="276" w:lineRule="auto"/>
              <w:ind w:left="1769"/>
              <w:jc w:val="center"/>
              <w:rPr>
                <w:rFonts w:ascii="David" w:hAnsi="David" w:cs="David"/>
                <w:b/>
                <w:bCs/>
                <w:rtl/>
              </w:rPr>
            </w:pPr>
            <w:r>
              <w:rPr>
                <w:rFonts w:ascii="David" w:hAnsi="David" w:cs="David" w:hint="cs"/>
                <w:b/>
                <w:bCs/>
                <w:rtl/>
              </w:rPr>
              <w:t>מח' בינוי</w:t>
            </w:r>
          </w:p>
          <w:p w:rsidR="00595373" w:rsidRDefault="00595373" w:rsidP="00595373">
            <w:pPr>
              <w:spacing w:line="276" w:lineRule="auto"/>
              <w:ind w:left="2052"/>
              <w:jc w:val="center"/>
              <w:rPr>
                <w:rFonts w:ascii="David" w:hAnsi="David" w:cs="David"/>
                <w:b/>
                <w:bCs/>
                <w:rtl/>
              </w:rPr>
            </w:pPr>
            <w:r>
              <w:rPr>
                <w:rFonts w:ascii="David" w:hAnsi="David" w:cs="David" w:hint="cs"/>
                <w:b/>
                <w:bCs/>
                <w:rtl/>
              </w:rPr>
              <w:t xml:space="preserve">את"ל </w:t>
            </w:r>
            <w:r>
              <w:rPr>
                <w:rFonts w:ascii="David" w:hAnsi="David" w:cs="David"/>
                <w:b/>
                <w:bCs/>
                <w:rtl/>
              </w:rPr>
              <w:t>–</w:t>
            </w:r>
            <w:r>
              <w:rPr>
                <w:rFonts w:ascii="David" w:hAnsi="David" w:cs="David" w:hint="cs"/>
                <w:b/>
                <w:bCs/>
                <w:rtl/>
              </w:rPr>
              <w:t xml:space="preserve"> מ"י</w:t>
            </w:r>
          </w:p>
          <w:p w:rsidR="00595373" w:rsidRPr="00EE2CA3" w:rsidRDefault="00595373" w:rsidP="00017ECE">
            <w:pPr>
              <w:spacing w:line="276" w:lineRule="auto"/>
              <w:jc w:val="center"/>
              <w:rPr>
                <w:rFonts w:ascii="David" w:hAnsi="David" w:cs="David"/>
                <w:b/>
                <w:bCs/>
                <w:rtl/>
              </w:rPr>
            </w:pPr>
          </w:p>
          <w:p w:rsidR="00017ECE" w:rsidRPr="00EE2CA3" w:rsidRDefault="00017ECE" w:rsidP="00B7611A">
            <w:pPr>
              <w:spacing w:line="276" w:lineRule="auto"/>
              <w:jc w:val="center"/>
              <w:rPr>
                <w:rFonts w:ascii="David" w:hAnsi="David" w:cs="David"/>
                <w:b/>
                <w:bCs/>
                <w:rtl/>
              </w:rPr>
            </w:pPr>
            <w:r w:rsidRPr="00EE2CA3">
              <w:rPr>
                <w:rFonts w:ascii="David" w:hAnsi="David" w:cs="David"/>
                <w:b/>
                <w:bCs/>
                <w:rtl/>
              </w:rPr>
              <w:t xml:space="preserve">                                               </w:t>
            </w:r>
            <w:r w:rsidR="00DC6DC9" w:rsidRPr="00EE2CA3">
              <w:rPr>
                <w:rFonts w:ascii="David" w:hAnsi="David" w:cs="David"/>
                <w:b/>
                <w:bCs/>
                <w:rtl/>
              </w:rPr>
              <w:t xml:space="preserve"> </w:t>
            </w:r>
            <w:r w:rsidR="00EC0024" w:rsidRPr="00EE2CA3">
              <w:rPr>
                <w:rFonts w:ascii="David" w:hAnsi="David" w:cs="David"/>
                <w:b/>
                <w:bCs/>
                <w:rtl/>
              </w:rPr>
              <w:t xml:space="preserve"> </w:t>
            </w:r>
          </w:p>
        </w:tc>
      </w:tr>
      <w:tr w:rsidR="00DC6DC9" w:rsidRPr="00EE2CA3" w:rsidTr="00017ECE">
        <w:tc>
          <w:tcPr>
            <w:tcW w:w="5988" w:type="dxa"/>
          </w:tcPr>
          <w:p w:rsidR="00DC6DC9" w:rsidRPr="00EE2CA3" w:rsidRDefault="00DC6DC9" w:rsidP="00017ECE">
            <w:pPr>
              <w:spacing w:line="276" w:lineRule="auto"/>
              <w:rPr>
                <w:rFonts w:ascii="David" w:hAnsi="David" w:cs="David"/>
                <w:b/>
                <w:bCs/>
                <w:rtl/>
              </w:rPr>
            </w:pPr>
            <w:r w:rsidRPr="00EE2CA3">
              <w:rPr>
                <w:rFonts w:ascii="David" w:hAnsi="David" w:cs="David"/>
                <w:b/>
                <w:bCs/>
                <w:rtl/>
              </w:rPr>
              <w:t xml:space="preserve"> </w:t>
            </w:r>
          </w:p>
        </w:tc>
      </w:tr>
    </w:tbl>
    <w:p w:rsidR="009E32E5" w:rsidRPr="00EE2CA3" w:rsidRDefault="009E32E5" w:rsidP="00184928">
      <w:pPr>
        <w:rPr>
          <w:rFonts w:ascii="David" w:hAnsi="David" w:cs="David"/>
          <w:rtl/>
        </w:rPr>
      </w:pPr>
    </w:p>
    <w:sectPr w:rsidR="009E32E5" w:rsidRPr="00EE2CA3" w:rsidSect="009616FE">
      <w:headerReference w:type="default" r:id="rId13"/>
      <w:footerReference w:type="default" r:id="rId14"/>
      <w:footerReference w:type="first" r:id="rId15"/>
      <w:pgSz w:w="11906" w:h="16838" w:code="9"/>
      <w:pgMar w:top="680" w:right="1418" w:bottom="680" w:left="1304" w:header="709"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EFF" w:rsidRDefault="002F6EFF" w:rsidP="0041272D">
      <w:r>
        <w:separator/>
      </w:r>
    </w:p>
  </w:endnote>
  <w:endnote w:type="continuationSeparator" w:id="0">
    <w:p w:rsidR="002F6EFF" w:rsidRDefault="002F6EFF"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3823"/>
      <w:gridCol w:w="1613"/>
      <w:gridCol w:w="1614"/>
    </w:tblGrid>
    <w:tr w:rsidR="00F158E2" w:rsidTr="009E0F48">
      <w:trPr>
        <w:trHeight w:hRule="exact" w:val="57"/>
      </w:trPr>
      <w:tc>
        <w:tcPr>
          <w:tcW w:w="9400" w:type="dxa"/>
          <w:gridSpan w:val="4"/>
          <w:tcBorders>
            <w:top w:val="double" w:sz="4" w:space="0" w:color="auto"/>
          </w:tcBorders>
        </w:tcPr>
        <w:p w:rsidR="00F158E2" w:rsidRDefault="00F158E2" w:rsidP="009E0F48">
          <w:pPr>
            <w:pStyle w:val="a6"/>
            <w:jc w:val="center"/>
            <w:rPr>
              <w:rtl/>
            </w:rPr>
          </w:pPr>
        </w:p>
      </w:tc>
    </w:tr>
    <w:tr w:rsidR="00F158E2" w:rsidTr="009E0F48">
      <w:tc>
        <w:tcPr>
          <w:tcW w:w="2350" w:type="dxa"/>
          <w:vAlign w:val="center"/>
        </w:tcPr>
        <w:p w:rsidR="00F158E2" w:rsidRPr="008D7315" w:rsidRDefault="00F158E2" w:rsidP="009E0F48">
          <w:pPr>
            <w:pStyle w:val="a6"/>
            <w:jc w:val="center"/>
            <w:rPr>
              <w:rFonts w:ascii="Arial" w:hAnsi="Arial" w:cs="Arial"/>
            </w:rPr>
          </w:pPr>
          <w:r w:rsidRPr="008D7315">
            <w:rPr>
              <w:rFonts w:ascii="Arial" w:hAnsi="Arial" w:cs="Arial"/>
              <w:rtl/>
            </w:rPr>
            <w:t>כתובתנו באתר :</w:t>
          </w:r>
        </w:p>
        <w:p w:rsidR="00F158E2" w:rsidRPr="008D7315" w:rsidRDefault="00F158E2" w:rsidP="009E0F48">
          <w:pPr>
            <w:pStyle w:val="a6"/>
            <w:jc w:val="center"/>
            <w:rPr>
              <w:rFonts w:ascii="Arial" w:hAnsi="Arial" w:cs="Arial"/>
              <w:rtl/>
            </w:rPr>
          </w:pPr>
        </w:p>
        <w:p w:rsidR="00F158E2" w:rsidRDefault="00F158E2" w:rsidP="009E0F48">
          <w:pPr>
            <w:pStyle w:val="a6"/>
            <w:jc w:val="center"/>
            <w:rPr>
              <w:rtl/>
            </w:rPr>
          </w:pPr>
          <w:r w:rsidRPr="008D7315">
            <w:rPr>
              <w:rFonts w:ascii="Arial" w:hAnsi="Arial" w:cs="Arial"/>
            </w:rPr>
            <w:t>www.police.gov.il</w:t>
          </w:r>
        </w:p>
      </w:tc>
      <w:tc>
        <w:tcPr>
          <w:tcW w:w="3823" w:type="dxa"/>
          <w:vAlign w:val="center"/>
        </w:tcPr>
        <w:p w:rsidR="00F158E2" w:rsidRDefault="00F158E2" w:rsidP="00F53BF4">
          <w:pPr>
            <w:pStyle w:val="a6"/>
            <w:jc w:val="center"/>
            <w:rPr>
              <w:rtl/>
            </w:rPr>
          </w:pPr>
          <w:r>
            <w:rPr>
              <w:rFonts w:ascii="Arial" w:hAnsi="Arial" w:cs="Arial" w:hint="cs"/>
              <w:sz w:val="20"/>
              <w:szCs w:val="20"/>
              <w:rtl/>
            </w:rPr>
            <w:t xml:space="preserve">                 </w:t>
          </w:r>
          <w:r>
            <w:rPr>
              <w:rFonts w:hint="cs"/>
              <w:rtl/>
            </w:rPr>
            <w:t xml:space="preserve">   </w:t>
          </w:r>
        </w:p>
      </w:tc>
      <w:tc>
        <w:tcPr>
          <w:tcW w:w="1613" w:type="dxa"/>
          <w:vAlign w:val="center"/>
        </w:tcPr>
        <w:p w:rsidR="00F158E2" w:rsidRDefault="00F158E2" w:rsidP="009E0F48">
          <w:pPr>
            <w:pStyle w:val="a6"/>
            <w:jc w:val="center"/>
            <w:rPr>
              <w:rtl/>
            </w:rPr>
          </w:pPr>
        </w:p>
      </w:tc>
      <w:tc>
        <w:tcPr>
          <w:tcW w:w="1614" w:type="dxa"/>
          <w:vAlign w:val="center"/>
        </w:tcPr>
        <w:p w:rsidR="00F158E2" w:rsidRDefault="00F158E2" w:rsidP="009E0F48">
          <w:pPr>
            <w:pStyle w:val="a6"/>
            <w:jc w:val="right"/>
            <w:rPr>
              <w:rtl/>
            </w:rPr>
          </w:pPr>
          <w:r w:rsidRPr="008D7315">
            <w:rPr>
              <w:rFonts w:ascii="Arial" w:hAnsi="Arial" w:cs="Arial"/>
              <w:sz w:val="22"/>
              <w:szCs w:val="22"/>
              <w:rtl/>
            </w:rPr>
            <w:t xml:space="preserve">עמוד </w:t>
          </w:r>
          <w:r w:rsidRPr="008D7315">
            <w:rPr>
              <w:rStyle w:val="a8"/>
              <w:rFonts w:ascii="Arial" w:hAnsi="Arial" w:cs="Arial"/>
              <w:sz w:val="22"/>
              <w:szCs w:val="22"/>
            </w:rPr>
            <w:fldChar w:fldCharType="begin"/>
          </w:r>
          <w:r w:rsidRPr="008D7315">
            <w:rPr>
              <w:rStyle w:val="a8"/>
              <w:rFonts w:ascii="Arial" w:hAnsi="Arial" w:cs="Arial"/>
              <w:sz w:val="22"/>
              <w:szCs w:val="22"/>
            </w:rPr>
            <w:instrText xml:space="preserve"> PAGE </w:instrText>
          </w:r>
          <w:r w:rsidRPr="008D7315">
            <w:rPr>
              <w:rStyle w:val="a8"/>
              <w:rFonts w:ascii="Arial" w:hAnsi="Arial" w:cs="Arial"/>
              <w:sz w:val="22"/>
              <w:szCs w:val="22"/>
            </w:rPr>
            <w:fldChar w:fldCharType="separate"/>
          </w:r>
          <w:r w:rsidR="00A80D63">
            <w:rPr>
              <w:rStyle w:val="a8"/>
              <w:rFonts w:ascii="Arial" w:hAnsi="Arial" w:cs="Arial"/>
              <w:noProof/>
              <w:sz w:val="22"/>
              <w:szCs w:val="22"/>
              <w:rtl/>
            </w:rPr>
            <w:t>3</w:t>
          </w:r>
          <w:r w:rsidRPr="008D7315">
            <w:rPr>
              <w:rStyle w:val="a8"/>
              <w:rFonts w:ascii="Arial" w:hAnsi="Arial" w:cs="Arial"/>
              <w:sz w:val="22"/>
              <w:szCs w:val="22"/>
            </w:rPr>
            <w:fldChar w:fldCharType="end"/>
          </w:r>
          <w:r w:rsidRPr="008D7315">
            <w:rPr>
              <w:rFonts w:ascii="Arial" w:hAnsi="Arial" w:cs="Arial"/>
              <w:sz w:val="22"/>
              <w:szCs w:val="22"/>
              <w:rtl/>
            </w:rPr>
            <w:t xml:space="preserve"> מתוך </w:t>
          </w:r>
          <w:r w:rsidRPr="008D7315">
            <w:rPr>
              <w:rStyle w:val="a8"/>
              <w:rFonts w:ascii="Arial" w:hAnsi="Arial" w:cs="Arial"/>
              <w:sz w:val="22"/>
              <w:szCs w:val="22"/>
            </w:rPr>
            <w:fldChar w:fldCharType="begin"/>
          </w:r>
          <w:r w:rsidRPr="008D7315">
            <w:rPr>
              <w:rStyle w:val="a8"/>
              <w:rFonts w:ascii="Arial" w:hAnsi="Arial" w:cs="Arial"/>
              <w:sz w:val="22"/>
              <w:szCs w:val="22"/>
            </w:rPr>
            <w:instrText xml:space="preserve"> NUMPAGES </w:instrText>
          </w:r>
          <w:r w:rsidRPr="008D7315">
            <w:rPr>
              <w:rStyle w:val="a8"/>
              <w:rFonts w:ascii="Arial" w:hAnsi="Arial" w:cs="Arial"/>
              <w:sz w:val="22"/>
              <w:szCs w:val="22"/>
            </w:rPr>
            <w:fldChar w:fldCharType="separate"/>
          </w:r>
          <w:r w:rsidR="00A80D63">
            <w:rPr>
              <w:rStyle w:val="a8"/>
              <w:rFonts w:ascii="Arial" w:hAnsi="Arial" w:cs="Arial"/>
              <w:noProof/>
              <w:sz w:val="22"/>
              <w:szCs w:val="22"/>
              <w:rtl/>
            </w:rPr>
            <w:t>5</w:t>
          </w:r>
          <w:r w:rsidRPr="008D7315">
            <w:rPr>
              <w:rStyle w:val="a8"/>
              <w:rFonts w:ascii="Arial" w:hAnsi="Arial" w:cs="Arial"/>
              <w:sz w:val="22"/>
              <w:szCs w:val="22"/>
            </w:rPr>
            <w:fldChar w:fldCharType="end"/>
          </w:r>
        </w:p>
      </w:tc>
    </w:tr>
  </w:tbl>
  <w:p w:rsidR="00F158E2" w:rsidRPr="00BA4242" w:rsidRDefault="00F158E2" w:rsidP="00BA4242">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F158E2" w:rsidTr="005F6FDC">
      <w:trPr>
        <w:trHeight w:hRule="exact" w:val="57"/>
      </w:trPr>
      <w:tc>
        <w:tcPr>
          <w:tcW w:w="9400" w:type="dxa"/>
          <w:tcBorders>
            <w:top w:val="double" w:sz="4" w:space="0" w:color="auto"/>
          </w:tcBorders>
        </w:tcPr>
        <w:p w:rsidR="00F158E2" w:rsidRDefault="00F158E2" w:rsidP="005F6FDC">
          <w:pPr>
            <w:pStyle w:val="a6"/>
            <w:jc w:val="center"/>
            <w:rPr>
              <w:rtl/>
            </w:rPr>
          </w:pPr>
        </w:p>
      </w:tc>
    </w:tr>
    <w:tr w:rsidR="00F158E2" w:rsidTr="005F6FDC">
      <w:tc>
        <w:tcPr>
          <w:tcW w:w="9400" w:type="dxa"/>
          <w:vAlign w:val="center"/>
        </w:tcPr>
        <w:p w:rsidR="00F158E2" w:rsidRDefault="00F158E2" w:rsidP="005F6FDC">
          <w:pPr>
            <w:pStyle w:val="a6"/>
            <w:jc w:val="right"/>
            <w:rPr>
              <w:rtl/>
            </w:rPr>
          </w:pPr>
          <w:r w:rsidRPr="005F6FDC">
            <w:rPr>
              <w:rFonts w:ascii="Arial" w:hAnsi="Arial" w:cs="Arial"/>
              <w:sz w:val="22"/>
              <w:szCs w:val="22"/>
              <w:rtl/>
            </w:rPr>
            <w:t xml:space="preserve">עמוד </w:t>
          </w:r>
          <w:r w:rsidRPr="005F6FDC">
            <w:rPr>
              <w:rStyle w:val="a8"/>
              <w:rFonts w:ascii="Arial" w:hAnsi="Arial" w:cs="Arial"/>
              <w:sz w:val="22"/>
              <w:szCs w:val="22"/>
            </w:rPr>
            <w:fldChar w:fldCharType="begin"/>
          </w:r>
          <w:r w:rsidRPr="005F6FDC">
            <w:rPr>
              <w:rStyle w:val="a8"/>
              <w:rFonts w:ascii="Arial" w:hAnsi="Arial" w:cs="Arial"/>
              <w:sz w:val="22"/>
              <w:szCs w:val="22"/>
            </w:rPr>
            <w:instrText xml:space="preserve"> PAGE </w:instrText>
          </w:r>
          <w:r w:rsidRPr="005F6FDC">
            <w:rPr>
              <w:rStyle w:val="a8"/>
              <w:rFonts w:ascii="Arial" w:hAnsi="Arial" w:cs="Arial"/>
              <w:sz w:val="22"/>
              <w:szCs w:val="22"/>
            </w:rPr>
            <w:fldChar w:fldCharType="separate"/>
          </w:r>
          <w:r w:rsidR="00C03105">
            <w:rPr>
              <w:rStyle w:val="a8"/>
              <w:rFonts w:ascii="Arial" w:hAnsi="Arial" w:cs="Arial"/>
              <w:noProof/>
              <w:sz w:val="22"/>
              <w:szCs w:val="22"/>
              <w:rtl/>
            </w:rPr>
            <w:t>3</w:t>
          </w:r>
          <w:r w:rsidRPr="005F6FDC">
            <w:rPr>
              <w:rStyle w:val="a8"/>
              <w:rFonts w:ascii="Arial" w:hAnsi="Arial" w:cs="Arial"/>
              <w:sz w:val="22"/>
              <w:szCs w:val="22"/>
            </w:rPr>
            <w:fldChar w:fldCharType="end"/>
          </w:r>
          <w:r w:rsidRPr="005F6FDC">
            <w:rPr>
              <w:rFonts w:ascii="Arial" w:hAnsi="Arial" w:cs="Arial"/>
              <w:sz w:val="22"/>
              <w:szCs w:val="22"/>
              <w:rtl/>
            </w:rPr>
            <w:t xml:space="preserve"> מתוך </w:t>
          </w:r>
          <w:r w:rsidRPr="005F6FDC">
            <w:rPr>
              <w:rStyle w:val="a8"/>
              <w:rFonts w:ascii="Arial" w:hAnsi="Arial" w:cs="Arial"/>
              <w:sz w:val="22"/>
              <w:szCs w:val="22"/>
            </w:rPr>
            <w:fldChar w:fldCharType="begin"/>
          </w:r>
          <w:r w:rsidRPr="005F6FDC">
            <w:rPr>
              <w:rStyle w:val="a8"/>
              <w:rFonts w:ascii="Arial" w:hAnsi="Arial" w:cs="Arial"/>
              <w:sz w:val="22"/>
              <w:szCs w:val="22"/>
            </w:rPr>
            <w:instrText xml:space="preserve"> NUMPAGES </w:instrText>
          </w:r>
          <w:r w:rsidRPr="005F6FDC">
            <w:rPr>
              <w:rStyle w:val="a8"/>
              <w:rFonts w:ascii="Arial" w:hAnsi="Arial" w:cs="Arial"/>
              <w:sz w:val="22"/>
              <w:szCs w:val="22"/>
            </w:rPr>
            <w:fldChar w:fldCharType="separate"/>
          </w:r>
          <w:r w:rsidR="00C03105">
            <w:rPr>
              <w:rStyle w:val="a8"/>
              <w:rFonts w:ascii="Arial" w:hAnsi="Arial" w:cs="Arial"/>
              <w:noProof/>
              <w:sz w:val="22"/>
              <w:szCs w:val="22"/>
              <w:rtl/>
            </w:rPr>
            <w:t>3</w:t>
          </w:r>
          <w:r w:rsidRPr="005F6FDC">
            <w:rPr>
              <w:rStyle w:val="a8"/>
              <w:rFonts w:ascii="Arial" w:hAnsi="Arial" w:cs="Arial"/>
              <w:sz w:val="22"/>
              <w:szCs w:val="22"/>
            </w:rPr>
            <w:fldChar w:fldCharType="end"/>
          </w:r>
        </w:p>
      </w:tc>
    </w:tr>
  </w:tbl>
  <w:p w:rsidR="00F158E2" w:rsidRDefault="00F158E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EFF" w:rsidRDefault="002F6EFF" w:rsidP="0041272D">
      <w:r>
        <w:separator/>
      </w:r>
    </w:p>
  </w:footnote>
  <w:footnote w:type="continuationSeparator" w:id="0">
    <w:p w:rsidR="002F6EFF" w:rsidRDefault="002F6EFF"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8E2" w:rsidRPr="00322995" w:rsidRDefault="00F158E2" w:rsidP="00A322D1">
    <w:pPr>
      <w:pStyle w:val="a4"/>
      <w:jc w:val="center"/>
      <w:rPr>
        <w:rFonts w:cs="David"/>
        <w:b/>
        <w:bCs/>
      </w:rPr>
    </w:pPr>
    <w:r w:rsidRPr="00322995">
      <w:rPr>
        <w:rFonts w:cs="David" w:hint="cs"/>
        <w:b/>
        <w:bCs/>
        <w:rtl/>
      </w:rPr>
      <w:t>-</w:t>
    </w:r>
    <w:r w:rsidR="00115567">
      <w:rPr>
        <w:rFonts w:cs="David" w:hint="cs"/>
        <w:b/>
        <w:bCs/>
        <w:rtl/>
      </w:rPr>
      <w:t xml:space="preserve"> </w:t>
    </w:r>
    <w:r w:rsidRPr="00322995">
      <w:rPr>
        <w:rFonts w:cs="David" w:hint="cs"/>
        <w:b/>
        <w:bCs/>
        <w:rtl/>
      </w:rPr>
      <w:t xml:space="preserve"> </w:t>
    </w:r>
    <w:r w:rsidR="00A322D1">
      <w:rPr>
        <w:rFonts w:cs="David" w:hint="cs"/>
        <w:b/>
        <w:bCs/>
        <w:rtl/>
      </w:rPr>
      <w:t>בלמ"ס</w:t>
    </w:r>
    <w:r w:rsidR="00115567">
      <w:rPr>
        <w:rFonts w:cs="David" w:hint="cs"/>
        <w:b/>
        <w:bCs/>
        <w:rtl/>
      </w:rPr>
      <w:t xml:space="preserve"> </w:t>
    </w:r>
    <w:r w:rsidRPr="00322995">
      <w:rPr>
        <w:rFonts w:cs="David"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C26"/>
    <w:multiLevelType w:val="hybridMultilevel"/>
    <w:tmpl w:val="D89A37F8"/>
    <w:lvl w:ilvl="0" w:tplc="0E5E9058">
      <w:start w:val="1"/>
      <w:numFmt w:val="decimal"/>
      <w:lvlText w:val="%1)"/>
      <w:lvlJc w:val="left"/>
      <w:pPr>
        <w:ind w:left="360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0FD205D"/>
    <w:multiLevelType w:val="hybridMultilevel"/>
    <w:tmpl w:val="7B46C9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2">
    <w:nsid w:val="039B0AE6"/>
    <w:multiLevelType w:val="hybridMultilevel"/>
    <w:tmpl w:val="876CCF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E021259"/>
    <w:multiLevelType w:val="hybridMultilevel"/>
    <w:tmpl w:val="1BD2A892"/>
    <w:lvl w:ilvl="0" w:tplc="D42C3F1A">
      <w:start w:val="1"/>
      <w:numFmt w:val="hebrew1"/>
      <w:lvlText w:val="%1."/>
      <w:lvlJc w:val="left"/>
      <w:pPr>
        <w:ind w:left="1512"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ECC60F5"/>
    <w:multiLevelType w:val="hybridMultilevel"/>
    <w:tmpl w:val="83001C42"/>
    <w:lvl w:ilvl="0" w:tplc="01822D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1CC6A83"/>
    <w:multiLevelType w:val="hybridMultilevel"/>
    <w:tmpl w:val="CD4C895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2417E33"/>
    <w:multiLevelType w:val="hybridMultilevel"/>
    <w:tmpl w:val="352AD35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5A62ED"/>
    <w:multiLevelType w:val="hybridMultilevel"/>
    <w:tmpl w:val="5970BA6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5EB07A6"/>
    <w:multiLevelType w:val="hybridMultilevel"/>
    <w:tmpl w:val="ABD231F4"/>
    <w:lvl w:ilvl="0" w:tplc="95B4A490">
      <w:start w:val="1"/>
      <w:numFmt w:val="hebrew1"/>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1E0312BC"/>
    <w:multiLevelType w:val="hybridMultilevel"/>
    <w:tmpl w:val="FE06C5F8"/>
    <w:lvl w:ilvl="0" w:tplc="F8B02D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1F5A740E"/>
    <w:multiLevelType w:val="hybridMultilevel"/>
    <w:tmpl w:val="5AB66898"/>
    <w:lvl w:ilvl="0" w:tplc="F5B0E63E">
      <w:start w:val="1"/>
      <w:numFmt w:val="hebrew1"/>
      <w:lvlText w:val="%1."/>
      <w:lvlJc w:val="left"/>
      <w:pPr>
        <w:ind w:left="1512" w:hanging="360"/>
      </w:pPr>
      <w:rPr>
        <w:rFonts w:cs="Times New Roman" w:hint="default"/>
      </w:rPr>
    </w:lvl>
    <w:lvl w:ilvl="1" w:tplc="04090019" w:tentative="1">
      <w:start w:val="1"/>
      <w:numFmt w:val="lowerLetter"/>
      <w:lvlText w:val="%2."/>
      <w:lvlJc w:val="left"/>
      <w:pPr>
        <w:ind w:left="2232" w:hanging="360"/>
      </w:pPr>
      <w:rPr>
        <w:rFonts w:cs="Times New Roman"/>
      </w:rPr>
    </w:lvl>
    <w:lvl w:ilvl="2" w:tplc="0409001B" w:tentative="1">
      <w:start w:val="1"/>
      <w:numFmt w:val="lowerRoman"/>
      <w:lvlText w:val="%3."/>
      <w:lvlJc w:val="right"/>
      <w:pPr>
        <w:ind w:left="2952" w:hanging="180"/>
      </w:pPr>
      <w:rPr>
        <w:rFonts w:cs="Times New Roman"/>
      </w:rPr>
    </w:lvl>
    <w:lvl w:ilvl="3" w:tplc="0409000F" w:tentative="1">
      <w:start w:val="1"/>
      <w:numFmt w:val="decimal"/>
      <w:lvlText w:val="%4."/>
      <w:lvlJc w:val="left"/>
      <w:pPr>
        <w:ind w:left="3672" w:hanging="360"/>
      </w:pPr>
      <w:rPr>
        <w:rFonts w:cs="Times New Roman"/>
      </w:rPr>
    </w:lvl>
    <w:lvl w:ilvl="4" w:tplc="04090019" w:tentative="1">
      <w:start w:val="1"/>
      <w:numFmt w:val="lowerLetter"/>
      <w:lvlText w:val="%5."/>
      <w:lvlJc w:val="left"/>
      <w:pPr>
        <w:ind w:left="4392" w:hanging="360"/>
      </w:pPr>
      <w:rPr>
        <w:rFonts w:cs="Times New Roman"/>
      </w:rPr>
    </w:lvl>
    <w:lvl w:ilvl="5" w:tplc="0409001B" w:tentative="1">
      <w:start w:val="1"/>
      <w:numFmt w:val="lowerRoman"/>
      <w:lvlText w:val="%6."/>
      <w:lvlJc w:val="right"/>
      <w:pPr>
        <w:ind w:left="5112" w:hanging="180"/>
      </w:pPr>
      <w:rPr>
        <w:rFonts w:cs="Times New Roman"/>
      </w:rPr>
    </w:lvl>
    <w:lvl w:ilvl="6" w:tplc="0409000F" w:tentative="1">
      <w:start w:val="1"/>
      <w:numFmt w:val="decimal"/>
      <w:lvlText w:val="%7."/>
      <w:lvlJc w:val="left"/>
      <w:pPr>
        <w:ind w:left="5832" w:hanging="360"/>
      </w:pPr>
      <w:rPr>
        <w:rFonts w:cs="Times New Roman"/>
      </w:rPr>
    </w:lvl>
    <w:lvl w:ilvl="7" w:tplc="04090019" w:tentative="1">
      <w:start w:val="1"/>
      <w:numFmt w:val="lowerLetter"/>
      <w:lvlText w:val="%8."/>
      <w:lvlJc w:val="left"/>
      <w:pPr>
        <w:ind w:left="6552" w:hanging="360"/>
      </w:pPr>
      <w:rPr>
        <w:rFonts w:cs="Times New Roman"/>
      </w:rPr>
    </w:lvl>
    <w:lvl w:ilvl="8" w:tplc="0409001B" w:tentative="1">
      <w:start w:val="1"/>
      <w:numFmt w:val="lowerRoman"/>
      <w:lvlText w:val="%9."/>
      <w:lvlJc w:val="right"/>
      <w:pPr>
        <w:ind w:left="7272" w:hanging="180"/>
      </w:pPr>
      <w:rPr>
        <w:rFonts w:cs="Times New Roman"/>
      </w:rPr>
    </w:lvl>
  </w:abstractNum>
  <w:abstractNum w:abstractNumId="11">
    <w:nsid w:val="1F9C6534"/>
    <w:multiLevelType w:val="hybridMultilevel"/>
    <w:tmpl w:val="874E5A40"/>
    <w:lvl w:ilvl="0" w:tplc="FF40C15E">
      <w:numFmt w:val="bullet"/>
      <w:lvlText w:val=""/>
      <w:lvlJc w:val="left"/>
      <w:pPr>
        <w:ind w:left="360" w:hanging="360"/>
      </w:pPr>
      <w:rPr>
        <w:rFonts w:ascii="Symbol" w:eastAsia="Calibri"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nsid w:val="21323562"/>
    <w:multiLevelType w:val="hybridMultilevel"/>
    <w:tmpl w:val="21921F28"/>
    <w:lvl w:ilvl="0" w:tplc="04090013">
      <w:start w:val="1"/>
      <w:numFmt w:val="hebrew1"/>
      <w:lvlText w:val="%1."/>
      <w:lvlJc w:val="center"/>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70950ED"/>
    <w:multiLevelType w:val="hybridMultilevel"/>
    <w:tmpl w:val="27E86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794DE9"/>
    <w:multiLevelType w:val="hybridMultilevel"/>
    <w:tmpl w:val="A4CA72EC"/>
    <w:lvl w:ilvl="0" w:tplc="04090011">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30CE1263"/>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6">
    <w:nsid w:val="35AB2143"/>
    <w:multiLevelType w:val="hybridMultilevel"/>
    <w:tmpl w:val="D9064FBA"/>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7">
    <w:nsid w:val="35DA25A7"/>
    <w:multiLevelType w:val="hybridMultilevel"/>
    <w:tmpl w:val="542EC1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3C287FDC"/>
    <w:multiLevelType w:val="hybridMultilevel"/>
    <w:tmpl w:val="783636A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nsid w:val="3E5E6293"/>
    <w:multiLevelType w:val="hybridMultilevel"/>
    <w:tmpl w:val="E782ECB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20">
    <w:nsid w:val="42EB65EA"/>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21">
    <w:nsid w:val="440E12F2"/>
    <w:multiLevelType w:val="hybridMultilevel"/>
    <w:tmpl w:val="04D844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46064E4"/>
    <w:multiLevelType w:val="hybridMultilevel"/>
    <w:tmpl w:val="8C005BEE"/>
    <w:lvl w:ilvl="0" w:tplc="0409000F">
      <w:start w:val="1"/>
      <w:numFmt w:val="decimal"/>
      <w:lvlText w:val="%1."/>
      <w:lvlJc w:val="left"/>
      <w:pPr>
        <w:ind w:left="720" w:hanging="360"/>
      </w:pPr>
    </w:lvl>
    <w:lvl w:ilvl="1" w:tplc="520AB8A4">
      <w:start w:val="1"/>
      <w:numFmt w:val="hebrew1"/>
      <w:lvlText w:val="%2."/>
      <w:lvlJc w:val="center"/>
      <w:pPr>
        <w:ind w:left="1440" w:hanging="360"/>
      </w:pPr>
      <w:rPr>
        <w:rFonts w:ascii="David" w:eastAsia="Times New Roman" w:hAnsi="David" w:cs="David"/>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E5E9058">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11699E"/>
    <w:multiLevelType w:val="multilevel"/>
    <w:tmpl w:val="0409001F"/>
    <w:lvl w:ilvl="0">
      <w:start w:val="1"/>
      <w:numFmt w:val="decimal"/>
      <w:lvlText w:val="%1."/>
      <w:lvlJc w:val="left"/>
      <w:pPr>
        <w:tabs>
          <w:tab w:val="num" w:pos="720"/>
        </w:tabs>
        <w:ind w:left="72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453707F0"/>
    <w:multiLevelType w:val="hybridMultilevel"/>
    <w:tmpl w:val="7EE8F84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25">
    <w:nsid w:val="4EAA0502"/>
    <w:multiLevelType w:val="hybridMultilevel"/>
    <w:tmpl w:val="E3C000E6"/>
    <w:lvl w:ilvl="0" w:tplc="566CC526">
      <w:start w:val="1"/>
      <w:numFmt w:val="hebrew1"/>
      <w:lvlText w:val="%1."/>
      <w:lvlJc w:val="left"/>
      <w:pPr>
        <w:ind w:left="1152" w:hanging="360"/>
      </w:pPr>
      <w:rPr>
        <w:rFonts w:cs="Times New Roman" w:hint="default"/>
      </w:rPr>
    </w:lvl>
    <w:lvl w:ilvl="1" w:tplc="04090019" w:tentative="1">
      <w:start w:val="1"/>
      <w:numFmt w:val="lowerLetter"/>
      <w:lvlText w:val="%2."/>
      <w:lvlJc w:val="left"/>
      <w:pPr>
        <w:ind w:left="1872" w:hanging="360"/>
      </w:pPr>
      <w:rPr>
        <w:rFonts w:cs="Times New Roman"/>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26">
    <w:nsid w:val="4F7206B7"/>
    <w:multiLevelType w:val="hybridMultilevel"/>
    <w:tmpl w:val="E17E1E5E"/>
    <w:lvl w:ilvl="0" w:tplc="4F944804">
      <w:start w:val="1"/>
      <w:numFmt w:val="decimal"/>
      <w:lvlText w:val="%1)"/>
      <w:lvlJc w:val="left"/>
      <w:pPr>
        <w:ind w:left="2173" w:hanging="360"/>
      </w:pPr>
      <w:rPr>
        <w:rFonts w:ascii="David" w:eastAsia="Times New Roman" w:hAnsi="David" w:cs="David"/>
      </w:rPr>
    </w:lvl>
    <w:lvl w:ilvl="1" w:tplc="20000019" w:tentative="1">
      <w:start w:val="1"/>
      <w:numFmt w:val="lowerLetter"/>
      <w:lvlText w:val="%2."/>
      <w:lvlJc w:val="left"/>
      <w:pPr>
        <w:ind w:left="2893" w:hanging="360"/>
      </w:pPr>
    </w:lvl>
    <w:lvl w:ilvl="2" w:tplc="2000001B" w:tentative="1">
      <w:start w:val="1"/>
      <w:numFmt w:val="lowerRoman"/>
      <w:lvlText w:val="%3."/>
      <w:lvlJc w:val="right"/>
      <w:pPr>
        <w:ind w:left="3613" w:hanging="180"/>
      </w:pPr>
    </w:lvl>
    <w:lvl w:ilvl="3" w:tplc="2000000F" w:tentative="1">
      <w:start w:val="1"/>
      <w:numFmt w:val="decimal"/>
      <w:lvlText w:val="%4."/>
      <w:lvlJc w:val="left"/>
      <w:pPr>
        <w:ind w:left="4333" w:hanging="360"/>
      </w:pPr>
    </w:lvl>
    <w:lvl w:ilvl="4" w:tplc="20000019" w:tentative="1">
      <w:start w:val="1"/>
      <w:numFmt w:val="lowerLetter"/>
      <w:lvlText w:val="%5."/>
      <w:lvlJc w:val="left"/>
      <w:pPr>
        <w:ind w:left="5053" w:hanging="360"/>
      </w:pPr>
    </w:lvl>
    <w:lvl w:ilvl="5" w:tplc="2000001B" w:tentative="1">
      <w:start w:val="1"/>
      <w:numFmt w:val="lowerRoman"/>
      <w:lvlText w:val="%6."/>
      <w:lvlJc w:val="right"/>
      <w:pPr>
        <w:ind w:left="5773" w:hanging="180"/>
      </w:pPr>
    </w:lvl>
    <w:lvl w:ilvl="6" w:tplc="2000000F" w:tentative="1">
      <w:start w:val="1"/>
      <w:numFmt w:val="decimal"/>
      <w:lvlText w:val="%7."/>
      <w:lvlJc w:val="left"/>
      <w:pPr>
        <w:ind w:left="6493" w:hanging="360"/>
      </w:pPr>
    </w:lvl>
    <w:lvl w:ilvl="7" w:tplc="20000019" w:tentative="1">
      <w:start w:val="1"/>
      <w:numFmt w:val="lowerLetter"/>
      <w:lvlText w:val="%8."/>
      <w:lvlJc w:val="left"/>
      <w:pPr>
        <w:ind w:left="7213" w:hanging="360"/>
      </w:pPr>
    </w:lvl>
    <w:lvl w:ilvl="8" w:tplc="2000001B" w:tentative="1">
      <w:start w:val="1"/>
      <w:numFmt w:val="lowerRoman"/>
      <w:lvlText w:val="%9."/>
      <w:lvlJc w:val="right"/>
      <w:pPr>
        <w:ind w:left="7933" w:hanging="180"/>
      </w:pPr>
    </w:lvl>
  </w:abstractNum>
  <w:abstractNum w:abstractNumId="27">
    <w:nsid w:val="50B61980"/>
    <w:multiLevelType w:val="hybridMultilevel"/>
    <w:tmpl w:val="E4C0483C"/>
    <w:lvl w:ilvl="0" w:tplc="FF40C15E">
      <w:numFmt w:val="bullet"/>
      <w:lvlText w:val=""/>
      <w:lvlJc w:val="left"/>
      <w:pPr>
        <w:ind w:left="360" w:hanging="360"/>
      </w:pPr>
      <w:rPr>
        <w:rFonts w:ascii="Symbol" w:eastAsia="Calibr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5D62EEA"/>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9">
    <w:nsid w:val="57A87EAF"/>
    <w:multiLevelType w:val="hybridMultilevel"/>
    <w:tmpl w:val="AA3682FA"/>
    <w:lvl w:ilvl="0" w:tplc="E35255A2">
      <w:start w:val="4"/>
      <w:numFmt w:val="bullet"/>
      <w:lvlText w:val=""/>
      <w:lvlJc w:val="left"/>
      <w:pPr>
        <w:ind w:left="720" w:hanging="360"/>
      </w:pPr>
      <w:rPr>
        <w:rFonts w:ascii="Symbol" w:eastAsia="Times New Roman" w:hAnsi="Symbol" w:cs="David"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593057E3"/>
    <w:multiLevelType w:val="hybridMultilevel"/>
    <w:tmpl w:val="ABDEF36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nsid w:val="5C0C7A37"/>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32">
    <w:nsid w:val="5D623F38"/>
    <w:multiLevelType w:val="hybridMultilevel"/>
    <w:tmpl w:val="FE36F4EE"/>
    <w:lvl w:ilvl="0" w:tplc="8F02A972">
      <w:start w:val="3"/>
      <w:numFmt w:val="bullet"/>
      <w:lvlText w:val="-"/>
      <w:lvlJc w:val="left"/>
      <w:pPr>
        <w:ind w:left="1152" w:hanging="360"/>
      </w:pPr>
      <w:rPr>
        <w:rFonts w:ascii="Arial" w:eastAsia="Times New Roman" w:hAnsi="Arial" w:hint="default"/>
      </w:rPr>
    </w:lvl>
    <w:lvl w:ilvl="1" w:tplc="04090003" w:tentative="1">
      <w:start w:val="1"/>
      <w:numFmt w:val="bullet"/>
      <w:lvlText w:val="o"/>
      <w:lvlJc w:val="left"/>
      <w:pPr>
        <w:ind w:left="1872" w:hanging="360"/>
      </w:pPr>
      <w:rPr>
        <w:rFonts w:ascii="Courier New" w:hAnsi="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3">
    <w:nsid w:val="5D92707B"/>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nsid w:val="62F63F72"/>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nsid w:val="67B02241"/>
    <w:multiLevelType w:val="hybridMultilevel"/>
    <w:tmpl w:val="A13AA36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AAF168B"/>
    <w:multiLevelType w:val="hybridMultilevel"/>
    <w:tmpl w:val="F69EC0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E0D3C1F"/>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nsid w:val="70390510"/>
    <w:multiLevelType w:val="hybridMultilevel"/>
    <w:tmpl w:val="D7883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07F11BF"/>
    <w:multiLevelType w:val="hybridMultilevel"/>
    <w:tmpl w:val="8A64B32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1">
    <w:nsid w:val="720205F2"/>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2">
    <w:nsid w:val="728533CF"/>
    <w:multiLevelType w:val="hybridMultilevel"/>
    <w:tmpl w:val="783636A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5E93859"/>
    <w:multiLevelType w:val="hybridMultilevel"/>
    <w:tmpl w:val="C46C14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3D1EF0"/>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36"/>
  </w:num>
  <w:num w:numId="2">
    <w:abstractNumId w:val="23"/>
  </w:num>
  <w:num w:numId="3">
    <w:abstractNumId w:val="28"/>
  </w:num>
  <w:num w:numId="4">
    <w:abstractNumId w:val="25"/>
  </w:num>
  <w:num w:numId="5">
    <w:abstractNumId w:val="10"/>
  </w:num>
  <w:num w:numId="6">
    <w:abstractNumId w:val="32"/>
  </w:num>
  <w:num w:numId="7">
    <w:abstractNumId w:val="8"/>
  </w:num>
  <w:num w:numId="8">
    <w:abstractNumId w:val="3"/>
  </w:num>
  <w:num w:numId="9">
    <w:abstractNumId w:val="41"/>
  </w:num>
  <w:num w:numId="10">
    <w:abstractNumId w:val="33"/>
  </w:num>
  <w:num w:numId="11">
    <w:abstractNumId w:val="14"/>
  </w:num>
  <w:num w:numId="12">
    <w:abstractNumId w:val="9"/>
  </w:num>
  <w:num w:numId="13">
    <w:abstractNumId w:val="44"/>
  </w:num>
  <w:num w:numId="14">
    <w:abstractNumId w:val="38"/>
  </w:num>
  <w:num w:numId="15">
    <w:abstractNumId w:val="30"/>
  </w:num>
  <w:num w:numId="16">
    <w:abstractNumId w:val="31"/>
  </w:num>
  <w:num w:numId="17">
    <w:abstractNumId w:val="34"/>
  </w:num>
  <w:num w:numId="18">
    <w:abstractNumId w:val="20"/>
  </w:num>
  <w:num w:numId="19">
    <w:abstractNumId w:val="1"/>
  </w:num>
  <w:num w:numId="20">
    <w:abstractNumId w:val="40"/>
  </w:num>
  <w:num w:numId="21">
    <w:abstractNumId w:val="7"/>
  </w:num>
  <w:num w:numId="2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11"/>
  </w:num>
  <w:num w:numId="25">
    <w:abstractNumId w:val="2"/>
  </w:num>
  <w:num w:numId="26">
    <w:abstractNumId w:val="27"/>
  </w:num>
  <w:num w:numId="27">
    <w:abstractNumId w:val="39"/>
  </w:num>
  <w:num w:numId="28">
    <w:abstractNumId w:val="13"/>
  </w:num>
  <w:num w:numId="29">
    <w:abstractNumId w:val="19"/>
  </w:num>
  <w:num w:numId="30">
    <w:abstractNumId w:val="21"/>
  </w:num>
  <w:num w:numId="31">
    <w:abstractNumId w:val="21"/>
  </w:num>
  <w:num w:numId="32">
    <w:abstractNumId w:val="37"/>
  </w:num>
  <w:num w:numId="33">
    <w:abstractNumId w:val="15"/>
  </w:num>
  <w:num w:numId="34">
    <w:abstractNumId w:val="43"/>
  </w:num>
  <w:num w:numId="35">
    <w:abstractNumId w:val="22"/>
  </w:num>
  <w:num w:numId="36">
    <w:abstractNumId w:val="4"/>
  </w:num>
  <w:num w:numId="37">
    <w:abstractNumId w:val="17"/>
  </w:num>
  <w:num w:numId="38">
    <w:abstractNumId w:val="24"/>
  </w:num>
  <w:num w:numId="39">
    <w:abstractNumId w:val="35"/>
  </w:num>
  <w:num w:numId="40">
    <w:abstractNumId w:val="6"/>
  </w:num>
  <w:num w:numId="41">
    <w:abstractNumId w:val="42"/>
  </w:num>
  <w:num w:numId="42">
    <w:abstractNumId w:val="18"/>
  </w:num>
  <w:num w:numId="43">
    <w:abstractNumId w:val="12"/>
  </w:num>
  <w:num w:numId="44">
    <w:abstractNumId w:val="26"/>
  </w:num>
  <w:num w:numId="45">
    <w:abstractNumId w:val="29"/>
  </w:num>
  <w:num w:numId="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1450"/>
    <w:rsid w:val="000020D4"/>
    <w:rsid w:val="000048F7"/>
    <w:rsid w:val="0000694D"/>
    <w:rsid w:val="000125DD"/>
    <w:rsid w:val="00015583"/>
    <w:rsid w:val="00017ECE"/>
    <w:rsid w:val="00024225"/>
    <w:rsid w:val="00033C4F"/>
    <w:rsid w:val="00047309"/>
    <w:rsid w:val="000612E9"/>
    <w:rsid w:val="00065143"/>
    <w:rsid w:val="0007735A"/>
    <w:rsid w:val="0008026F"/>
    <w:rsid w:val="0008679D"/>
    <w:rsid w:val="00090F5D"/>
    <w:rsid w:val="00092F87"/>
    <w:rsid w:val="000A6A22"/>
    <w:rsid w:val="000B6DAF"/>
    <w:rsid w:val="000C0B6B"/>
    <w:rsid w:val="000D5641"/>
    <w:rsid w:val="000D6428"/>
    <w:rsid w:val="000E70A7"/>
    <w:rsid w:val="000F0846"/>
    <w:rsid w:val="00115567"/>
    <w:rsid w:val="0012344F"/>
    <w:rsid w:val="00132D0A"/>
    <w:rsid w:val="00135474"/>
    <w:rsid w:val="00137F21"/>
    <w:rsid w:val="00145BD3"/>
    <w:rsid w:val="00151CFD"/>
    <w:rsid w:val="00153235"/>
    <w:rsid w:val="00176C8C"/>
    <w:rsid w:val="00184928"/>
    <w:rsid w:val="0019103A"/>
    <w:rsid w:val="00191CD3"/>
    <w:rsid w:val="001A07DD"/>
    <w:rsid w:val="001A1BCA"/>
    <w:rsid w:val="001A3B22"/>
    <w:rsid w:val="001F10B9"/>
    <w:rsid w:val="002000CD"/>
    <w:rsid w:val="002105A6"/>
    <w:rsid w:val="00220330"/>
    <w:rsid w:val="002261FE"/>
    <w:rsid w:val="00241D84"/>
    <w:rsid w:val="00247642"/>
    <w:rsid w:val="00252DE3"/>
    <w:rsid w:val="00254FBE"/>
    <w:rsid w:val="002823D9"/>
    <w:rsid w:val="0028382B"/>
    <w:rsid w:val="00291AA5"/>
    <w:rsid w:val="00297E8E"/>
    <w:rsid w:val="002A0837"/>
    <w:rsid w:val="002A1327"/>
    <w:rsid w:val="002A1CFB"/>
    <w:rsid w:val="002A7677"/>
    <w:rsid w:val="002B4174"/>
    <w:rsid w:val="002D0A3F"/>
    <w:rsid w:val="002D4105"/>
    <w:rsid w:val="002E25CA"/>
    <w:rsid w:val="002F0635"/>
    <w:rsid w:val="002F0FF6"/>
    <w:rsid w:val="002F5A07"/>
    <w:rsid w:val="002F6EFF"/>
    <w:rsid w:val="00301183"/>
    <w:rsid w:val="00301F7D"/>
    <w:rsid w:val="00316CD4"/>
    <w:rsid w:val="003213B4"/>
    <w:rsid w:val="00321B4E"/>
    <w:rsid w:val="00322995"/>
    <w:rsid w:val="00325037"/>
    <w:rsid w:val="00325E51"/>
    <w:rsid w:val="003309BD"/>
    <w:rsid w:val="00334197"/>
    <w:rsid w:val="00343C04"/>
    <w:rsid w:val="00351C43"/>
    <w:rsid w:val="00360C91"/>
    <w:rsid w:val="00363701"/>
    <w:rsid w:val="003749C4"/>
    <w:rsid w:val="003820F9"/>
    <w:rsid w:val="003870D2"/>
    <w:rsid w:val="003935C8"/>
    <w:rsid w:val="003A1760"/>
    <w:rsid w:val="003D7DF2"/>
    <w:rsid w:val="003F20D6"/>
    <w:rsid w:val="003F3917"/>
    <w:rsid w:val="00403366"/>
    <w:rsid w:val="0041272D"/>
    <w:rsid w:val="004148F9"/>
    <w:rsid w:val="00417359"/>
    <w:rsid w:val="00417E85"/>
    <w:rsid w:val="004273BD"/>
    <w:rsid w:val="00434EEB"/>
    <w:rsid w:val="0045780B"/>
    <w:rsid w:val="004722FD"/>
    <w:rsid w:val="00486B1B"/>
    <w:rsid w:val="00492C12"/>
    <w:rsid w:val="004A6493"/>
    <w:rsid w:val="004B0848"/>
    <w:rsid w:val="004B2AC6"/>
    <w:rsid w:val="004B487D"/>
    <w:rsid w:val="004B4956"/>
    <w:rsid w:val="004C1056"/>
    <w:rsid w:val="004C66A7"/>
    <w:rsid w:val="004C7B5B"/>
    <w:rsid w:val="004D1B48"/>
    <w:rsid w:val="004D530B"/>
    <w:rsid w:val="004E69DE"/>
    <w:rsid w:val="004E756E"/>
    <w:rsid w:val="004F0D13"/>
    <w:rsid w:val="004F28C1"/>
    <w:rsid w:val="00506448"/>
    <w:rsid w:val="00507312"/>
    <w:rsid w:val="00511A07"/>
    <w:rsid w:val="0051265A"/>
    <w:rsid w:val="005259BD"/>
    <w:rsid w:val="00532FE4"/>
    <w:rsid w:val="00537324"/>
    <w:rsid w:val="00551837"/>
    <w:rsid w:val="00553216"/>
    <w:rsid w:val="0055489E"/>
    <w:rsid w:val="0057071B"/>
    <w:rsid w:val="00577255"/>
    <w:rsid w:val="00580A61"/>
    <w:rsid w:val="00595373"/>
    <w:rsid w:val="00595450"/>
    <w:rsid w:val="005A67DC"/>
    <w:rsid w:val="005C0709"/>
    <w:rsid w:val="005C64C6"/>
    <w:rsid w:val="005E7372"/>
    <w:rsid w:val="005E7812"/>
    <w:rsid w:val="005F49C1"/>
    <w:rsid w:val="005F6BC5"/>
    <w:rsid w:val="005F6FDC"/>
    <w:rsid w:val="00600677"/>
    <w:rsid w:val="0061411C"/>
    <w:rsid w:val="0061646D"/>
    <w:rsid w:val="00630654"/>
    <w:rsid w:val="00634352"/>
    <w:rsid w:val="00636570"/>
    <w:rsid w:val="00667E7D"/>
    <w:rsid w:val="00670D8A"/>
    <w:rsid w:val="0068299B"/>
    <w:rsid w:val="00683260"/>
    <w:rsid w:val="006937F6"/>
    <w:rsid w:val="006948CF"/>
    <w:rsid w:val="00696AEF"/>
    <w:rsid w:val="006A5FA2"/>
    <w:rsid w:val="006B7DDB"/>
    <w:rsid w:val="006C006A"/>
    <w:rsid w:val="006C0C3A"/>
    <w:rsid w:val="006C0F9F"/>
    <w:rsid w:val="006C38C6"/>
    <w:rsid w:val="006C689D"/>
    <w:rsid w:val="006D38F1"/>
    <w:rsid w:val="006E09E4"/>
    <w:rsid w:val="006E3935"/>
    <w:rsid w:val="006F1EB7"/>
    <w:rsid w:val="006F6581"/>
    <w:rsid w:val="006F7F58"/>
    <w:rsid w:val="0070022F"/>
    <w:rsid w:val="007018AC"/>
    <w:rsid w:val="00707CA6"/>
    <w:rsid w:val="00716B5E"/>
    <w:rsid w:val="00721B55"/>
    <w:rsid w:val="00724978"/>
    <w:rsid w:val="00726A36"/>
    <w:rsid w:val="0074204B"/>
    <w:rsid w:val="00742569"/>
    <w:rsid w:val="00746933"/>
    <w:rsid w:val="0075505F"/>
    <w:rsid w:val="0079560F"/>
    <w:rsid w:val="00796730"/>
    <w:rsid w:val="00796817"/>
    <w:rsid w:val="007A3998"/>
    <w:rsid w:val="007A438A"/>
    <w:rsid w:val="007A594D"/>
    <w:rsid w:val="007B37BA"/>
    <w:rsid w:val="0080456D"/>
    <w:rsid w:val="00834CBD"/>
    <w:rsid w:val="00844FD6"/>
    <w:rsid w:val="0085400D"/>
    <w:rsid w:val="00861798"/>
    <w:rsid w:val="0086609A"/>
    <w:rsid w:val="008829F3"/>
    <w:rsid w:val="0088672F"/>
    <w:rsid w:val="008B6E09"/>
    <w:rsid w:val="008C25C1"/>
    <w:rsid w:val="008D29B1"/>
    <w:rsid w:val="008D36FA"/>
    <w:rsid w:val="008D40EF"/>
    <w:rsid w:val="008D48A4"/>
    <w:rsid w:val="008D6F0F"/>
    <w:rsid w:val="008D7E45"/>
    <w:rsid w:val="008E2387"/>
    <w:rsid w:val="008F0DA7"/>
    <w:rsid w:val="008F73AF"/>
    <w:rsid w:val="009046D9"/>
    <w:rsid w:val="0091202D"/>
    <w:rsid w:val="009165A4"/>
    <w:rsid w:val="00925F4A"/>
    <w:rsid w:val="00937387"/>
    <w:rsid w:val="009616FE"/>
    <w:rsid w:val="00966B15"/>
    <w:rsid w:val="009710D4"/>
    <w:rsid w:val="00976A29"/>
    <w:rsid w:val="00990AB9"/>
    <w:rsid w:val="00997850"/>
    <w:rsid w:val="009A1E3A"/>
    <w:rsid w:val="009A6367"/>
    <w:rsid w:val="009C49DE"/>
    <w:rsid w:val="009D6CDC"/>
    <w:rsid w:val="009E0F48"/>
    <w:rsid w:val="009E32E5"/>
    <w:rsid w:val="009E54FE"/>
    <w:rsid w:val="009F71E7"/>
    <w:rsid w:val="00A05C72"/>
    <w:rsid w:val="00A07EDB"/>
    <w:rsid w:val="00A12FF8"/>
    <w:rsid w:val="00A322D1"/>
    <w:rsid w:val="00A33FB2"/>
    <w:rsid w:val="00A36439"/>
    <w:rsid w:val="00A407C0"/>
    <w:rsid w:val="00A43E63"/>
    <w:rsid w:val="00A53B78"/>
    <w:rsid w:val="00A630DF"/>
    <w:rsid w:val="00A65373"/>
    <w:rsid w:val="00A80ADC"/>
    <w:rsid w:val="00A80D63"/>
    <w:rsid w:val="00A83085"/>
    <w:rsid w:val="00A83B0E"/>
    <w:rsid w:val="00A91032"/>
    <w:rsid w:val="00AB70D6"/>
    <w:rsid w:val="00AC5AEA"/>
    <w:rsid w:val="00AD727F"/>
    <w:rsid w:val="00AE1161"/>
    <w:rsid w:val="00AF75C0"/>
    <w:rsid w:val="00B05717"/>
    <w:rsid w:val="00B0612E"/>
    <w:rsid w:val="00B07704"/>
    <w:rsid w:val="00B1039F"/>
    <w:rsid w:val="00B161C2"/>
    <w:rsid w:val="00B24440"/>
    <w:rsid w:val="00B2704E"/>
    <w:rsid w:val="00B272A1"/>
    <w:rsid w:val="00B3155E"/>
    <w:rsid w:val="00B32BB9"/>
    <w:rsid w:val="00B360E7"/>
    <w:rsid w:val="00B37BB8"/>
    <w:rsid w:val="00B415CE"/>
    <w:rsid w:val="00B45316"/>
    <w:rsid w:val="00B57B05"/>
    <w:rsid w:val="00B7611A"/>
    <w:rsid w:val="00B7743D"/>
    <w:rsid w:val="00B83986"/>
    <w:rsid w:val="00BA4052"/>
    <w:rsid w:val="00BA4242"/>
    <w:rsid w:val="00BB6556"/>
    <w:rsid w:val="00BC2F06"/>
    <w:rsid w:val="00BC5D48"/>
    <w:rsid w:val="00BD04F3"/>
    <w:rsid w:val="00BE706C"/>
    <w:rsid w:val="00BF42FE"/>
    <w:rsid w:val="00C006DF"/>
    <w:rsid w:val="00C03105"/>
    <w:rsid w:val="00C1656E"/>
    <w:rsid w:val="00C216EE"/>
    <w:rsid w:val="00C23521"/>
    <w:rsid w:val="00C27FE9"/>
    <w:rsid w:val="00C5329F"/>
    <w:rsid w:val="00C551A8"/>
    <w:rsid w:val="00C766D7"/>
    <w:rsid w:val="00C82803"/>
    <w:rsid w:val="00C85678"/>
    <w:rsid w:val="00C85A7F"/>
    <w:rsid w:val="00C9142B"/>
    <w:rsid w:val="00C91489"/>
    <w:rsid w:val="00C943A0"/>
    <w:rsid w:val="00C9566E"/>
    <w:rsid w:val="00C977B8"/>
    <w:rsid w:val="00CA0C12"/>
    <w:rsid w:val="00CA290B"/>
    <w:rsid w:val="00CA5398"/>
    <w:rsid w:val="00CA64C0"/>
    <w:rsid w:val="00CB31A1"/>
    <w:rsid w:val="00CC55DA"/>
    <w:rsid w:val="00CD25DB"/>
    <w:rsid w:val="00CD6AA2"/>
    <w:rsid w:val="00CE1DD0"/>
    <w:rsid w:val="00CF116B"/>
    <w:rsid w:val="00D01256"/>
    <w:rsid w:val="00D253C6"/>
    <w:rsid w:val="00D4053B"/>
    <w:rsid w:val="00D41140"/>
    <w:rsid w:val="00D44E9B"/>
    <w:rsid w:val="00D66164"/>
    <w:rsid w:val="00D75CB8"/>
    <w:rsid w:val="00D75E5F"/>
    <w:rsid w:val="00D828A9"/>
    <w:rsid w:val="00D87971"/>
    <w:rsid w:val="00DA5AD2"/>
    <w:rsid w:val="00DC0A0F"/>
    <w:rsid w:val="00DC6DC9"/>
    <w:rsid w:val="00DD0B60"/>
    <w:rsid w:val="00DE43A5"/>
    <w:rsid w:val="00E103EE"/>
    <w:rsid w:val="00E13944"/>
    <w:rsid w:val="00E23A64"/>
    <w:rsid w:val="00E34CCC"/>
    <w:rsid w:val="00E4657B"/>
    <w:rsid w:val="00E51431"/>
    <w:rsid w:val="00E53144"/>
    <w:rsid w:val="00E67824"/>
    <w:rsid w:val="00EA0632"/>
    <w:rsid w:val="00EB6667"/>
    <w:rsid w:val="00EC0024"/>
    <w:rsid w:val="00EC18DF"/>
    <w:rsid w:val="00EC3475"/>
    <w:rsid w:val="00ED014B"/>
    <w:rsid w:val="00ED34E6"/>
    <w:rsid w:val="00ED7C22"/>
    <w:rsid w:val="00EE15C5"/>
    <w:rsid w:val="00EE2CA3"/>
    <w:rsid w:val="00EE4156"/>
    <w:rsid w:val="00EF0463"/>
    <w:rsid w:val="00F00652"/>
    <w:rsid w:val="00F06107"/>
    <w:rsid w:val="00F103B8"/>
    <w:rsid w:val="00F109D7"/>
    <w:rsid w:val="00F158E2"/>
    <w:rsid w:val="00F1767D"/>
    <w:rsid w:val="00F258D5"/>
    <w:rsid w:val="00F332AE"/>
    <w:rsid w:val="00F34154"/>
    <w:rsid w:val="00F43BD5"/>
    <w:rsid w:val="00F50AB1"/>
    <w:rsid w:val="00F51D8D"/>
    <w:rsid w:val="00F53BF4"/>
    <w:rsid w:val="00F661DA"/>
    <w:rsid w:val="00F67835"/>
    <w:rsid w:val="00F76A56"/>
    <w:rsid w:val="00F8660B"/>
    <w:rsid w:val="00FA3A6C"/>
    <w:rsid w:val="00FA443F"/>
    <w:rsid w:val="00FB2431"/>
    <w:rsid w:val="00FB244D"/>
    <w:rsid w:val="00FC1D68"/>
    <w:rsid w:val="00FD1046"/>
    <w:rsid w:val="00FE24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1E1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9">
    <w:name w:val="List Paragraph"/>
    <w:basedOn w:val="a"/>
    <w:uiPriority w:val="34"/>
    <w:qFormat/>
    <w:rsid w:val="00176C8C"/>
    <w:pPr>
      <w:ind w:left="720"/>
      <w:contextualSpacing/>
    </w:pPr>
  </w:style>
  <w:style w:type="paragraph" w:styleId="aa">
    <w:name w:val="Balloon Text"/>
    <w:basedOn w:val="a"/>
    <w:link w:val="ab"/>
    <w:semiHidden/>
    <w:unhideWhenUsed/>
    <w:rsid w:val="00D253C6"/>
    <w:rPr>
      <w:rFonts w:ascii="Tahoma" w:hAnsi="Tahoma" w:cs="Tahoma"/>
      <w:sz w:val="18"/>
      <w:szCs w:val="18"/>
    </w:rPr>
  </w:style>
  <w:style w:type="character" w:customStyle="1" w:styleId="ab">
    <w:name w:val="טקסט בלונים תו"/>
    <w:basedOn w:val="a0"/>
    <w:link w:val="aa"/>
    <w:semiHidden/>
    <w:rsid w:val="00D253C6"/>
    <w:rPr>
      <w:rFonts w:ascii="Tahoma" w:hAnsi="Tahoma" w:cs="Tahoma"/>
      <w:sz w:val="18"/>
      <w:szCs w:val="18"/>
      <w:lang w:eastAsia="he-IL"/>
    </w:rPr>
  </w:style>
  <w:style w:type="character" w:customStyle="1" w:styleId="a7">
    <w:name w:val="כותרת תחתונה תו"/>
    <w:basedOn w:val="a0"/>
    <w:link w:val="a6"/>
    <w:rsid w:val="00A36439"/>
    <w:rPr>
      <w:sz w:val="24"/>
      <w:szCs w:val="24"/>
      <w:lang w:eastAsia="he-IL"/>
    </w:rPr>
  </w:style>
  <w:style w:type="character" w:styleId="ac">
    <w:name w:val="annotation reference"/>
    <w:unhideWhenUsed/>
    <w:rsid w:val="006A5FA2"/>
    <w:rPr>
      <w:sz w:val="16"/>
      <w:szCs w:val="16"/>
    </w:rPr>
  </w:style>
  <w:style w:type="paragraph" w:styleId="ad">
    <w:name w:val="annotation text"/>
    <w:basedOn w:val="a"/>
    <w:link w:val="ae"/>
    <w:unhideWhenUsed/>
    <w:rsid w:val="006A5FA2"/>
    <w:rPr>
      <w:rFonts w:ascii="Narkisim" w:eastAsia="Narkisim" w:hAnsi="Narkisim" w:cs="Narkisim"/>
      <w:sz w:val="20"/>
      <w:szCs w:val="20"/>
    </w:rPr>
  </w:style>
  <w:style w:type="character" w:customStyle="1" w:styleId="ae">
    <w:name w:val="טקסט הערה תו"/>
    <w:basedOn w:val="a0"/>
    <w:link w:val="ad"/>
    <w:rsid w:val="006A5FA2"/>
    <w:rPr>
      <w:rFonts w:ascii="Narkisim" w:eastAsia="Narkisim" w:hAnsi="Narkisim" w:cs="Narkisi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9">
    <w:name w:val="List Paragraph"/>
    <w:basedOn w:val="a"/>
    <w:uiPriority w:val="34"/>
    <w:qFormat/>
    <w:rsid w:val="00176C8C"/>
    <w:pPr>
      <w:ind w:left="720"/>
      <w:contextualSpacing/>
    </w:pPr>
  </w:style>
  <w:style w:type="paragraph" w:styleId="aa">
    <w:name w:val="Balloon Text"/>
    <w:basedOn w:val="a"/>
    <w:link w:val="ab"/>
    <w:semiHidden/>
    <w:unhideWhenUsed/>
    <w:rsid w:val="00D253C6"/>
    <w:rPr>
      <w:rFonts w:ascii="Tahoma" w:hAnsi="Tahoma" w:cs="Tahoma"/>
      <w:sz w:val="18"/>
      <w:szCs w:val="18"/>
    </w:rPr>
  </w:style>
  <w:style w:type="character" w:customStyle="1" w:styleId="ab">
    <w:name w:val="טקסט בלונים תו"/>
    <w:basedOn w:val="a0"/>
    <w:link w:val="aa"/>
    <w:semiHidden/>
    <w:rsid w:val="00D253C6"/>
    <w:rPr>
      <w:rFonts w:ascii="Tahoma" w:hAnsi="Tahoma" w:cs="Tahoma"/>
      <w:sz w:val="18"/>
      <w:szCs w:val="18"/>
      <w:lang w:eastAsia="he-IL"/>
    </w:rPr>
  </w:style>
  <w:style w:type="character" w:customStyle="1" w:styleId="a7">
    <w:name w:val="כותרת תחתונה תו"/>
    <w:basedOn w:val="a0"/>
    <w:link w:val="a6"/>
    <w:rsid w:val="00A36439"/>
    <w:rPr>
      <w:sz w:val="24"/>
      <w:szCs w:val="24"/>
      <w:lang w:eastAsia="he-IL"/>
    </w:rPr>
  </w:style>
  <w:style w:type="character" w:styleId="ac">
    <w:name w:val="annotation reference"/>
    <w:unhideWhenUsed/>
    <w:rsid w:val="006A5FA2"/>
    <w:rPr>
      <w:sz w:val="16"/>
      <w:szCs w:val="16"/>
    </w:rPr>
  </w:style>
  <w:style w:type="paragraph" w:styleId="ad">
    <w:name w:val="annotation text"/>
    <w:basedOn w:val="a"/>
    <w:link w:val="ae"/>
    <w:unhideWhenUsed/>
    <w:rsid w:val="006A5FA2"/>
    <w:rPr>
      <w:rFonts w:ascii="Narkisim" w:eastAsia="Narkisim" w:hAnsi="Narkisim" w:cs="Narkisim"/>
      <w:sz w:val="20"/>
      <w:szCs w:val="20"/>
    </w:rPr>
  </w:style>
  <w:style w:type="character" w:customStyle="1" w:styleId="ae">
    <w:name w:val="טקסט הערה תו"/>
    <w:basedOn w:val="a0"/>
    <w:link w:val="ad"/>
    <w:rsid w:val="006A5FA2"/>
    <w:rPr>
      <w:rFonts w:ascii="Narkisim" w:eastAsia="Narkisim" w:hAnsi="Narkisim" w:cs="Narkisi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2315">
      <w:bodyDiv w:val="1"/>
      <w:marLeft w:val="0"/>
      <w:marRight w:val="0"/>
      <w:marTop w:val="0"/>
      <w:marBottom w:val="0"/>
      <w:divBdr>
        <w:top w:val="none" w:sz="0" w:space="0" w:color="auto"/>
        <w:left w:val="none" w:sz="0" w:space="0" w:color="auto"/>
        <w:bottom w:val="none" w:sz="0" w:space="0" w:color="auto"/>
        <w:right w:val="none" w:sz="0" w:space="0" w:color="auto"/>
      </w:divBdr>
    </w:div>
    <w:div w:id="76677588">
      <w:bodyDiv w:val="1"/>
      <w:marLeft w:val="0"/>
      <w:marRight w:val="0"/>
      <w:marTop w:val="0"/>
      <w:marBottom w:val="0"/>
      <w:divBdr>
        <w:top w:val="none" w:sz="0" w:space="0" w:color="auto"/>
        <w:left w:val="none" w:sz="0" w:space="0" w:color="auto"/>
        <w:bottom w:val="none" w:sz="0" w:space="0" w:color="auto"/>
        <w:right w:val="none" w:sz="0" w:space="0" w:color="auto"/>
      </w:divBdr>
    </w:div>
    <w:div w:id="303656932">
      <w:bodyDiv w:val="1"/>
      <w:marLeft w:val="0"/>
      <w:marRight w:val="0"/>
      <w:marTop w:val="0"/>
      <w:marBottom w:val="0"/>
      <w:divBdr>
        <w:top w:val="none" w:sz="0" w:space="0" w:color="auto"/>
        <w:left w:val="none" w:sz="0" w:space="0" w:color="auto"/>
        <w:bottom w:val="none" w:sz="0" w:space="0" w:color="auto"/>
        <w:right w:val="none" w:sz="0" w:space="0" w:color="auto"/>
      </w:divBdr>
    </w:div>
    <w:div w:id="347101456">
      <w:bodyDiv w:val="1"/>
      <w:marLeft w:val="0"/>
      <w:marRight w:val="0"/>
      <w:marTop w:val="0"/>
      <w:marBottom w:val="0"/>
      <w:divBdr>
        <w:top w:val="none" w:sz="0" w:space="0" w:color="auto"/>
        <w:left w:val="none" w:sz="0" w:space="0" w:color="auto"/>
        <w:bottom w:val="none" w:sz="0" w:space="0" w:color="auto"/>
        <w:right w:val="none" w:sz="0" w:space="0" w:color="auto"/>
      </w:divBdr>
    </w:div>
    <w:div w:id="632178179">
      <w:bodyDiv w:val="1"/>
      <w:marLeft w:val="0"/>
      <w:marRight w:val="0"/>
      <w:marTop w:val="0"/>
      <w:marBottom w:val="0"/>
      <w:divBdr>
        <w:top w:val="none" w:sz="0" w:space="0" w:color="auto"/>
        <w:left w:val="none" w:sz="0" w:space="0" w:color="auto"/>
        <w:bottom w:val="none" w:sz="0" w:space="0" w:color="auto"/>
        <w:right w:val="none" w:sz="0" w:space="0" w:color="auto"/>
      </w:divBdr>
    </w:div>
    <w:div w:id="668484000">
      <w:bodyDiv w:val="1"/>
      <w:marLeft w:val="0"/>
      <w:marRight w:val="0"/>
      <w:marTop w:val="0"/>
      <w:marBottom w:val="0"/>
      <w:divBdr>
        <w:top w:val="none" w:sz="0" w:space="0" w:color="auto"/>
        <w:left w:val="none" w:sz="0" w:space="0" w:color="auto"/>
        <w:bottom w:val="none" w:sz="0" w:space="0" w:color="auto"/>
        <w:right w:val="none" w:sz="0" w:space="0" w:color="auto"/>
      </w:divBdr>
    </w:div>
    <w:div w:id="697581837">
      <w:bodyDiv w:val="1"/>
      <w:marLeft w:val="0"/>
      <w:marRight w:val="0"/>
      <w:marTop w:val="0"/>
      <w:marBottom w:val="0"/>
      <w:divBdr>
        <w:top w:val="none" w:sz="0" w:space="0" w:color="auto"/>
        <w:left w:val="none" w:sz="0" w:space="0" w:color="auto"/>
        <w:bottom w:val="none" w:sz="0" w:space="0" w:color="auto"/>
        <w:right w:val="none" w:sz="0" w:space="0" w:color="auto"/>
      </w:divBdr>
    </w:div>
    <w:div w:id="772479757">
      <w:bodyDiv w:val="1"/>
      <w:marLeft w:val="0"/>
      <w:marRight w:val="0"/>
      <w:marTop w:val="0"/>
      <w:marBottom w:val="0"/>
      <w:divBdr>
        <w:top w:val="none" w:sz="0" w:space="0" w:color="auto"/>
        <w:left w:val="none" w:sz="0" w:space="0" w:color="auto"/>
        <w:bottom w:val="none" w:sz="0" w:space="0" w:color="auto"/>
        <w:right w:val="none" w:sz="0" w:space="0" w:color="auto"/>
      </w:divBdr>
    </w:div>
    <w:div w:id="881598375">
      <w:bodyDiv w:val="1"/>
      <w:marLeft w:val="0"/>
      <w:marRight w:val="0"/>
      <w:marTop w:val="0"/>
      <w:marBottom w:val="0"/>
      <w:divBdr>
        <w:top w:val="none" w:sz="0" w:space="0" w:color="auto"/>
        <w:left w:val="none" w:sz="0" w:space="0" w:color="auto"/>
        <w:bottom w:val="none" w:sz="0" w:space="0" w:color="auto"/>
        <w:right w:val="none" w:sz="0" w:space="0" w:color="auto"/>
      </w:divBdr>
    </w:div>
    <w:div w:id="891623599">
      <w:bodyDiv w:val="1"/>
      <w:marLeft w:val="0"/>
      <w:marRight w:val="0"/>
      <w:marTop w:val="0"/>
      <w:marBottom w:val="0"/>
      <w:divBdr>
        <w:top w:val="none" w:sz="0" w:space="0" w:color="auto"/>
        <w:left w:val="none" w:sz="0" w:space="0" w:color="auto"/>
        <w:bottom w:val="none" w:sz="0" w:space="0" w:color="auto"/>
        <w:right w:val="none" w:sz="0" w:space="0" w:color="auto"/>
      </w:divBdr>
    </w:div>
    <w:div w:id="1007754462">
      <w:bodyDiv w:val="1"/>
      <w:marLeft w:val="0"/>
      <w:marRight w:val="0"/>
      <w:marTop w:val="0"/>
      <w:marBottom w:val="0"/>
      <w:divBdr>
        <w:top w:val="none" w:sz="0" w:space="0" w:color="auto"/>
        <w:left w:val="none" w:sz="0" w:space="0" w:color="auto"/>
        <w:bottom w:val="none" w:sz="0" w:space="0" w:color="auto"/>
        <w:right w:val="none" w:sz="0" w:space="0" w:color="auto"/>
      </w:divBdr>
    </w:div>
    <w:div w:id="1075475767">
      <w:bodyDiv w:val="1"/>
      <w:marLeft w:val="0"/>
      <w:marRight w:val="0"/>
      <w:marTop w:val="0"/>
      <w:marBottom w:val="0"/>
      <w:divBdr>
        <w:top w:val="none" w:sz="0" w:space="0" w:color="auto"/>
        <w:left w:val="none" w:sz="0" w:space="0" w:color="auto"/>
        <w:bottom w:val="none" w:sz="0" w:space="0" w:color="auto"/>
        <w:right w:val="none" w:sz="0" w:space="0" w:color="auto"/>
      </w:divBdr>
    </w:div>
    <w:div w:id="1280143170">
      <w:bodyDiv w:val="1"/>
      <w:marLeft w:val="0"/>
      <w:marRight w:val="0"/>
      <w:marTop w:val="0"/>
      <w:marBottom w:val="0"/>
      <w:divBdr>
        <w:top w:val="none" w:sz="0" w:space="0" w:color="auto"/>
        <w:left w:val="none" w:sz="0" w:space="0" w:color="auto"/>
        <w:bottom w:val="none" w:sz="0" w:space="0" w:color="auto"/>
        <w:right w:val="none" w:sz="0" w:space="0" w:color="auto"/>
      </w:divBdr>
    </w:div>
    <w:div w:id="1389761993">
      <w:bodyDiv w:val="1"/>
      <w:marLeft w:val="0"/>
      <w:marRight w:val="0"/>
      <w:marTop w:val="0"/>
      <w:marBottom w:val="0"/>
      <w:divBdr>
        <w:top w:val="none" w:sz="0" w:space="0" w:color="auto"/>
        <w:left w:val="none" w:sz="0" w:space="0" w:color="auto"/>
        <w:bottom w:val="none" w:sz="0" w:space="0" w:color="auto"/>
        <w:right w:val="none" w:sz="0" w:space="0" w:color="auto"/>
      </w:divBdr>
    </w:div>
    <w:div w:id="1459959186">
      <w:bodyDiv w:val="1"/>
      <w:marLeft w:val="0"/>
      <w:marRight w:val="0"/>
      <w:marTop w:val="0"/>
      <w:marBottom w:val="0"/>
      <w:divBdr>
        <w:top w:val="none" w:sz="0" w:space="0" w:color="auto"/>
        <w:left w:val="none" w:sz="0" w:space="0" w:color="auto"/>
        <w:bottom w:val="none" w:sz="0" w:space="0" w:color="auto"/>
        <w:right w:val="none" w:sz="0" w:space="0" w:color="auto"/>
      </w:divBdr>
    </w:div>
    <w:div w:id="1534154656">
      <w:bodyDiv w:val="1"/>
      <w:marLeft w:val="0"/>
      <w:marRight w:val="0"/>
      <w:marTop w:val="0"/>
      <w:marBottom w:val="0"/>
      <w:divBdr>
        <w:top w:val="none" w:sz="0" w:space="0" w:color="auto"/>
        <w:left w:val="none" w:sz="0" w:space="0" w:color="auto"/>
        <w:bottom w:val="none" w:sz="0" w:space="0" w:color="auto"/>
        <w:right w:val="none" w:sz="0" w:space="0" w:color="auto"/>
      </w:divBdr>
    </w:div>
    <w:div w:id="1764179597">
      <w:bodyDiv w:val="1"/>
      <w:marLeft w:val="0"/>
      <w:marRight w:val="0"/>
      <w:marTop w:val="0"/>
      <w:marBottom w:val="0"/>
      <w:divBdr>
        <w:top w:val="none" w:sz="0" w:space="0" w:color="auto"/>
        <w:left w:val="none" w:sz="0" w:space="0" w:color="auto"/>
        <w:bottom w:val="none" w:sz="0" w:space="0" w:color="auto"/>
        <w:right w:val="none" w:sz="0" w:space="0" w:color="auto"/>
      </w:divBdr>
    </w:div>
    <w:div w:id="1808937980">
      <w:bodyDiv w:val="1"/>
      <w:marLeft w:val="0"/>
      <w:marRight w:val="0"/>
      <w:marTop w:val="0"/>
      <w:marBottom w:val="0"/>
      <w:divBdr>
        <w:top w:val="none" w:sz="0" w:space="0" w:color="auto"/>
        <w:left w:val="none" w:sz="0" w:space="0" w:color="auto"/>
        <w:bottom w:val="none" w:sz="0" w:space="0" w:color="auto"/>
        <w:right w:val="none" w:sz="0" w:space="0" w:color="auto"/>
      </w:divBdr>
    </w:div>
    <w:div w:id="183167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Security xmlns="148cceef-2c4f-4d1b-b9cf-dd1c2c62698a">סודי</SDSecurity>
    <SDDocumentSource xmlns="148cceef-2c4f-4d1b-b9cf-dd1c2c62698a">SDNewFile</SDDocumentSource>
    <AutoNumber xmlns="148cceef-2c4f-4d1b-b9cf-dd1c2c62698a">19161319</AutoNumber>
    <mafteach xmlns="148cceef-2c4f-4d1b-b9cf-dd1c2c62698a">סיכום דיון</mafteach>
    <SDAuthor xmlns="148cceef-2c4f-4d1b-b9cf-dd1c2c62698a">ר' צוות וירטואליזציה ואחסון</SDAuthor>
    <SDCategoryID xmlns="148cceef-2c4f-4d1b-b9cf-dd1c2c62698a">d006359a7d59;#</SDCategoryID>
    <SDExternalEntityConnected xmlns="148cceef-2c4f-4d1b-b9cf-dd1c2c62698a" xsi:nil="true"/>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tarich_diun xmlns="148cceef-2c4f-4d1b-b9cf-dd1c2c62698a">2019-02-18T23:00:00+00:00</tarich_diun>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י"ד באדר א', התשע"ט</SDHebDate>
    <rasham xmlns="148cceef-2c4f-4d1b-b9cf-dd1c2c62698a">
      <UserInfo>
        <DisplayName/>
        <AccountId xsi:nil="true"/>
        <AccountType/>
      </UserInfo>
    </rasham>
    <SDOriginalID xmlns="148cceef-2c4f-4d1b-b9cf-dd1c2c62698a" xsi:nil="true"/>
    <SDSignersLogins xmlns="148cceef-2c4f-4d1b-b9cf-dd1c2c62698a" xsi:nil="true"/>
    <SystemName xmlns="148cceef-2c4f-4d1b-b9cf-dd1c2c62698a" xsi:nil="true"/>
    <hearot xmlns="148cceef-2c4f-4d1b-b9cf-dd1c2c62698a" xsi:nil="true"/>
    <SDImportance xmlns="148cceef-2c4f-4d1b-b9cf-dd1c2c62698a">0</SDImportance>
    <neadru xmlns="148cceef-2c4f-4d1b-b9cf-dd1c2c62698a">
      <UserInfo>
        <DisplayName/>
        <AccountId xsi:nil="true"/>
        <AccountType/>
      </UserInfo>
    </neadru>
    <SDDocDate xmlns="148cceef-2c4f-4d1b-b9cf-dd1c2c62698a">2019-02-19T08:24:38+00:00</SDDocDate>
    <SDDocType xmlns="148cceef-2c4f-4d1b-b9cf-dd1c2c62698a">סיכום דיון</SDDocType>
    <SDCategories xmlns="148cceef-2c4f-4d1b-b9cf-dd1c2c62698a">:מפכ"ל / סמפכ"ל:תשתיות מבוזרות:צוות וירטואליזציה ואחסון;#</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מנט - סיכום דיון" ma:contentTypeID="0x010100005B6FE81BDBDD4589D79D4B065D11C02E0017D3F26F5CBF3047B2FBCF7AD9C1A36D" ma:contentTypeVersion="13" ma:contentTypeDescription="Create a new document." ma:contentTypeScope="" ma:versionID="73146bae54c430f2178fdd7e488f0752">
  <xsd:schema xmlns:xsd="http://www.w3.org/2001/XMLSchema" xmlns:xs="http://www.w3.org/2001/XMLSchema" xmlns:p="http://schemas.microsoft.com/office/2006/metadata/properties" xmlns:ns1="148cceef-2c4f-4d1b-b9cf-dd1c2c62698a" targetNamespace="http://schemas.microsoft.com/office/2006/metadata/properties" ma:root="true" ma:fieldsID="3d46329c1c3c2e5c19b95ce04512ea48" ns1:_="">
    <xsd:import namespace="148cceef-2c4f-4d1b-b9cf-dd1c2c62698a"/>
    <xsd:element name="properties">
      <xsd:complexType>
        <xsd:sequence>
          <xsd:element name="documentManagement">
            <xsd:complexType>
              <xsd:all>
                <xsd:element ref="ns1:SDSecurity"/>
                <xsd:element ref="ns1:tarich_diun"/>
                <xsd:element ref="ns1:milot_mafteach" minOccurs="0"/>
                <xsd:element ref="ns1:SystemName" minOccurs="0"/>
                <xsd:element ref="ns1:simuchin" minOccurs="0"/>
                <xsd:element ref="ns1:tarich_hafaza" minOccurs="0"/>
                <xsd:element ref="ns1:SDMailOut" minOccurs="0"/>
                <xsd:element ref="ns1:huavar_le" minOccurs="0"/>
                <xsd:element ref="ns1:taarich_haavara_letipul" minOccurs="0"/>
                <xsd:element ref="ns1:Meet" minOccurs="0"/>
                <xsd:element ref="ns1:neadru" minOccurs="0"/>
                <xsd:element ref="ns1:rasham" minOccurs="0"/>
                <xsd:element ref="ns1:hearot" minOccurs="0"/>
                <xsd:element ref="ns1:mafteach"/>
                <xsd:element ref="ns1:SDDocDate" minOccurs="0"/>
                <xsd:element ref="ns1:SDCategoryID" minOccurs="0"/>
                <xsd:element ref="ns1:SDOriginalID" minOccurs="0"/>
                <xsd:element ref="ns1:SDAuthor" minOccurs="0"/>
                <xsd:element ref="ns1:SDAsmachta" minOccurs="0"/>
                <xsd:element ref="ns1:AutoNumber" minOccurs="0"/>
                <xsd:element ref="ns1:SDDocType" minOccurs="0"/>
                <xsd:element ref="ns1:SDDocumentSource" minOccurs="0"/>
                <xsd:element ref="ns1:SDImportance" minOccurs="0"/>
                <xsd:element ref="ns1:SDCategories" minOccurs="0"/>
                <xsd:element ref="ns1:SDHebDate" minOccurs="0"/>
                <xsd:element ref="ns1:SDOfflineTo"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tarich_diun" ma:index="1" ma:displayName="תאריך הדיון" ma:format="DateOnly" ma:internalName="tarich_diun" ma:readOnly="false">
      <xsd:simpleType>
        <xsd:restriction base="dms:DateTime"/>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SystemName" ma:index="3" nillable="true" ma:displayName="שם מערכת" ma:format="Dropdown" ma:internalName="SystemName" ma:readOnly="false">
      <xsd:simpleType>
        <xsd:restriction base="dms:Choice">
          <xsd:enumeration value="בחר מערכת"/>
          <xsd:enumeration value="ERP"/>
          <xsd:enumeration value="FAX 2 MAIL"/>
          <xsd:enumeration value="MQ"/>
          <xsd:enumeration value="RCO"/>
          <xsd:enumeration value="SF"/>
          <xsd:enumeration value="WPB"/>
          <xsd:enumeration value="אבני חושן"/>
          <xsd:enumeration value="אדם"/>
          <xsd:enumeration value="איילת השחר"/>
          <xsd:enumeration value="אינטרנט"/>
          <xsd:enumeration value="אמולציה"/>
          <xsd:enumeration value="אנטיוירוס"/>
          <xsd:enumeration value="אפיס"/>
          <xsd:enumeration value="אתרים קטנים"/>
          <xsd:enumeration value="דוא&quot;ל"/>
          <xsd:enumeration value="דותן"/>
          <xsd:enumeration value="דיוקן"/>
          <xsd:enumeration value="דרך המלך"/>
          <xsd:enumeration value="הדס"/>
          <xsd:enumeration value="זיטים"/>
          <xsd:enumeration value="חנות אפליקציות"/>
          <xsd:enumeration value="ידיד"/>
          <xsd:enumeration value="יהלום"/>
          <xsd:enumeration value="כספת"/>
          <xsd:enumeration value="מאור"/>
          <xsd:enumeration value="מאתר"/>
          <xsd:enumeration value="מברקים מאובטחים"/>
          <xsd:enumeration value="מג&quot;ה"/>
          <xsd:enumeration value="מזהה מכשיר"/>
          <xsd:enumeration value="מיסרונט"/>
          <xsd:enumeration value="ממשל זמין"/>
          <xsd:enumeration value="מנע"/>
          <xsd:enumeration value="מלאכת מחשבת"/>
          <xsd:enumeration value="מערכת הפעלה"/>
          <xsd:enumeration value="מפל"/>
          <xsd:enumeration value="מצלמות גוף"/>
          <xsd:enumeration value="מצפן"/>
          <xsd:enumeration value="מרוץ שליחים"/>
          <xsd:enumeration value="ניהול תורים"/>
          <xsd:enumeration value="סטף"/>
          <xsd:enumeration value="סיטריקס"/>
          <xsd:enumeration value="סייפנד"/>
          <xsd:enumeration value="סיסטם"/>
          <xsd:enumeration value="ספיר"/>
          <xsd:enumeration value="עין הנץ"/>
          <xsd:enumeration value="עמדת הלבנה"/>
          <xsd:enumeration value="פלא"/>
          <xsd:enumeration value="פלא דוק"/>
          <xsd:enumeration value="פלא תנועה"/>
          <xsd:enumeration value="פעמון"/>
          <xsd:enumeration value="פרופיל מקומי"/>
          <xsd:enumeration value="פרופיל סיטריקס"/>
          <xsd:enumeration value="רביד"/>
          <xsd:enumeration value="רימון"/>
          <xsd:enumeration value="שירת הסירנה"/>
          <xsd:enumeration value="שערי ידע"/>
          <xsd:enumeration value="תביעות"/>
          <xsd:enumeration value="תמונת נוף"/>
          <xsd:enumeration value="ערן"/>
        </xsd:restriction>
      </xsd:simpleType>
    </xsd:element>
    <xsd:element name="simuchin" ma:index="4" nillable="true" ma:displayName="בסימוכין ל:" ma:internalName="simuchin" ma:readOnly="false">
      <xsd:simpleType>
        <xsd:restriction base="dms:Text">
          <xsd:maxLength value="50"/>
        </xsd:restriction>
      </xsd:simpleType>
    </xsd:element>
    <xsd:element name="tarich_hafaza" ma:index="5" nillable="true" ma:displayName="תאריך הפצה" ma:format="DateOnly" ma:internalName="t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5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eadru" ma:index="10" nillable="true" ma:displayName="נעדרו" ma:list="UserInfo" ma:SharePointGroup="0" ma:internalName="neadru"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sham" ma:index="11" nillable="true" ma:displayName="רשם" ma:list="UserInfo" ma:SharePointGroup="0" ma:internalName="rasham"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CategoryID" ma:index="15" nillable="true" ma:displayName="מזהה נושא" ma:indexed="true" ma:internalName="SDCategoryID">
      <xsd:simpleType>
        <xsd:restriction base="dms:Text"/>
      </xsd:simpleType>
    </xsd:element>
    <xsd:element name="SDOriginalID" ma:index="16" nillable="true" ma:displayName="סימוכין מקורי" ma:internalName="SDOriginalID">
      <xsd:simpleType>
        <xsd:restriction base="dms:Text"/>
      </xsd:simpleType>
    </xsd:element>
    <xsd:element name="SDAuthor" ma:index="17" nillable="true" ma:displayName="מחבר" ma:indexed="true" ma:internalName="SDAuthor">
      <xsd:simpleType>
        <xsd:restriction base="dms:Text"/>
      </xsd:simpleType>
    </xsd:element>
    <xsd:element name="SDAsmachta" ma:index="18" nillable="true" ma:displayName="אסמכתא" ma:internalName="SDAsmachta">
      <xsd:simpleType>
        <xsd:restriction base="dms:Text"/>
      </xsd:simpleType>
    </xsd:element>
    <xsd:element name="AutoNumber" ma:index="19" nillable="true" ma:displayName="סימוכין" ma:indexed="true" ma:internalName="AutoNumber">
      <xsd:simpleType>
        <xsd:restriction base="dms:Text"/>
      </xsd:simpleType>
    </xsd:element>
    <xsd:element name="SDDocType" ma:index="20" nillable="true" ma:displayName="סוג מסמך" ma:indexed="true" ma:internalName="SDDocType">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SDCategories" ma:index="23" nillable="true" ma:displayName="נושאים" ma:internalName="SDCategories">
      <xsd:simpleType>
        <xsd:restriction base="dms:Note"/>
      </xsd:simpleType>
    </xsd:element>
    <xsd:element name="SDHebDate" ma:index="24" nillable="true" ma:displayName="תאריך עברי" ma:internalName="SDHebDate">
      <xsd:simpleType>
        <xsd:restriction base="dms:Text"/>
      </xsd:simpleType>
    </xsd:element>
    <xsd:element name="SDOfflineTo" ma:index="25" nillable="true" ma:displayName="הוצא אל" ma:internalName="SDOfflineTo">
      <xsd:simpleType>
        <xsd:restriction base="dms:Text"/>
      </xsd:simpleType>
    </xsd:element>
    <xsd:element name="SDLastSigningDate" ma:index="26" nillable="true" ma:displayName="תאריך חתימה אחרון " ma:internalName="SDLastSigningDate">
      <xsd:simpleType>
        <xsd:restriction base="dms:DateTime"/>
      </xsd:simpleType>
    </xsd:element>
    <xsd:element name="SDNumOfSignatures" ma:index="27" nillable="true" ma:displayName="מספר חתימות" ma:internalName="SDNumOfSignatures">
      <xsd:simpleType>
        <xsd:restriction base="dms:Number"/>
      </xsd:simpleType>
    </xsd:element>
    <xsd:element name="SDSignersLogins" ma:index="28" nillable="true" ma:displayName="חותם המסמך"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8B0A6-F6FB-4721-8F26-57599C45E72E}">
  <ds:schemaRefs>
    <ds:schemaRef ds:uri="http://schemas.microsoft.com/office/2006/metadata/properties"/>
    <ds:schemaRef ds:uri="http://schemas.microsoft.com/office/infopath/2007/PartnerControls"/>
    <ds:schemaRef ds:uri="148cceef-2c4f-4d1b-b9cf-dd1c2c62698a"/>
  </ds:schemaRefs>
</ds:datastoreItem>
</file>

<file path=customXml/itemProps2.xml><?xml version="1.0" encoding="utf-8"?>
<ds:datastoreItem xmlns:ds="http://schemas.openxmlformats.org/officeDocument/2006/customXml" ds:itemID="{C812DE50-12EE-40D9-8C8A-D124F42B6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33C741-D0A5-409A-AE73-2BD2130AB08C}">
  <ds:schemaRefs>
    <ds:schemaRef ds:uri="http://schemas.microsoft.com/sharepoint/v3/contenttype/forms"/>
  </ds:schemaRefs>
</ds:datastoreItem>
</file>

<file path=customXml/itemProps4.xml><?xml version="1.0" encoding="utf-8"?>
<ds:datastoreItem xmlns:ds="http://schemas.openxmlformats.org/officeDocument/2006/customXml" ds:itemID="{F697C782-1E8E-41FB-94FC-619E94449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5706</TotalTime>
  <Pages>1</Pages>
  <Words>1716</Words>
  <Characters>8583</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בקשת פטור היטאצי</vt:lpstr>
      <vt:lpstr>בקשת פטור היטאצי</vt:lpstr>
    </vt:vector>
  </TitlesOfParts>
  <Company>ISRAEL POLICE</Company>
  <LinksUpToDate>false</LinksUpToDate>
  <CharactersWithSpaces>10279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בקשת פטור היטאצי</dc:title>
  <dc:creator>e043030022</dc:creator>
  <cp:lastModifiedBy>ר' חו' מערכות הנדסת מבנים מב"ן</cp:lastModifiedBy>
  <cp:revision>35</cp:revision>
  <cp:lastPrinted>2020-02-24T11:46:00Z</cp:lastPrinted>
  <dcterms:created xsi:type="dcterms:W3CDTF">2021-02-24T13:29:00Z</dcterms:created>
  <dcterms:modified xsi:type="dcterms:W3CDTF">2021-03-02T08:27:00Z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סודי</vt:lpwstr>
  </property>
  <property fmtid="{D5CDD505-2E9C-101B-9397-08002B2CF9AE}" pid="3" name="ContentTypeId">
    <vt:lpwstr>0x010100005B6FE81BDBDD4589D79D4B065D11C02E0017D3F26F5CBF3047B2FBCF7AD9C1A36D</vt:lpwstr>
  </property>
  <property fmtid="{D5CDD505-2E9C-101B-9397-08002B2CF9AE}" pid="4" name="xmlns:z">
    <vt:lpwstr>#RowsetSchema</vt:lpwstr>
  </property>
  <property fmtid="{D5CDD505-2E9C-101B-9397-08002B2CF9AE}" pid="5" name="FileLeafRef">
    <vt:lpwstr>31;#19161319.docx</vt:lpwstr>
  </property>
  <property fmtid="{D5CDD505-2E9C-101B-9397-08002B2CF9AE}" pid="6" name="Modified_x0020_By">
    <vt:lpwstr>i:0#.w|police_prod\e037096450</vt:lpwstr>
  </property>
  <property fmtid="{D5CDD505-2E9C-101B-9397-08002B2CF9AE}" pid="7" name="Created_x0020_By">
    <vt:lpwstr>i:0#.w|police_prod\e037096450</vt:lpwstr>
  </property>
  <property fmtid="{D5CDD505-2E9C-101B-9397-08002B2CF9AE}" pid="8" name="File_x0020_Type">
    <vt:lpwstr>docx</vt:lpwstr>
  </property>
  <property fmtid="{D5CDD505-2E9C-101B-9397-08002B2CF9AE}" pid="9" name="mafteach">
    <vt:lpwstr>סיכום דיון</vt:lpwstr>
  </property>
  <property fmtid="{D5CDD505-2E9C-101B-9397-08002B2CF9AE}" pid="10" name="SDCategoryID">
    <vt:lpwstr>d006359a7d59;#</vt:lpwstr>
  </property>
  <property fmtid="{D5CDD505-2E9C-101B-9397-08002B2CF9AE}" pid="11" name="SDAuthor">
    <vt:lpwstr>ר' צוות וירטואליזציה ואחסון</vt:lpwstr>
  </property>
  <property fmtid="{D5CDD505-2E9C-101B-9397-08002B2CF9AE}" pid="12" name="SDDocDate">
    <vt:lpwstr>19/02/2019</vt:lpwstr>
  </property>
  <property fmtid="{D5CDD505-2E9C-101B-9397-08002B2CF9AE}" pid="13" name="SDHebDate">
    <vt:lpwstr>י"ד באדר א', התשע"ט</vt:lpwstr>
  </property>
  <property fmtid="{D5CDD505-2E9C-101B-9397-08002B2CF9AE}" pid="14" name="AutoNumber">
    <vt:lpwstr>19161319</vt:lpwstr>
  </property>
  <property fmtid="{D5CDD505-2E9C-101B-9397-08002B2CF9AE}" pid="15" name="SDDocType">
    <vt:lpwstr>סיכום דיון</vt:lpwstr>
  </property>
  <property fmtid="{D5CDD505-2E9C-101B-9397-08002B2CF9AE}" pid="16" name="SDDocumentSource">
    <vt:lpwstr>SDNewFile</vt:lpwstr>
  </property>
  <property fmtid="{D5CDD505-2E9C-101B-9397-08002B2CF9AE}" pid="17" name="SDImportance">
    <vt:lpwstr>0</vt:lpwstr>
  </property>
  <property fmtid="{D5CDD505-2E9C-101B-9397-08002B2CF9AE}" pid="18" name="SDCategories">
    <vt:lpwstr>:מפכ"ל / סמפכ"ל:תשתיות מבוזרות:צוות וירטואליזציה ואחסון;#</vt:lpwstr>
  </property>
  <property fmtid="{D5CDD505-2E9C-101B-9397-08002B2CF9AE}" pid="19" name="tarich_diun">
    <vt:lpwstr>19/02/2019</vt:lpwstr>
  </property>
  <property fmtid="{D5CDD505-2E9C-101B-9397-08002B2CF9AE}" pid="20" name="neadru">
    <vt:lpwstr/>
  </property>
  <property fmtid="{D5CDD505-2E9C-101B-9397-08002B2CF9AE}" pid="21" name="ID">
    <vt:lpwstr>31</vt:lpwstr>
  </property>
  <property fmtid="{D5CDD505-2E9C-101B-9397-08002B2CF9AE}" pid="22" name="ContentType">
    <vt:lpwstr>מנט - סיכום דיון</vt:lpwstr>
  </property>
  <property fmtid="{D5CDD505-2E9C-101B-9397-08002B2CF9AE}" pid="23" name="Created">
    <vt:lpwstr>19/02/2019</vt:lpwstr>
  </property>
  <property fmtid="{D5CDD505-2E9C-101B-9397-08002B2CF9AE}" pid="24" name="Author">
    <vt:lpwstr>1228;#ר' צוות וירטואליזציה ואחסון</vt:lpwstr>
  </property>
  <property fmtid="{D5CDD505-2E9C-101B-9397-08002B2CF9AE}" pid="25" name="Modified">
    <vt:lpwstr>19/02/2019</vt:lpwstr>
  </property>
  <property fmtid="{D5CDD505-2E9C-101B-9397-08002B2CF9AE}" pid="26" name="Editor">
    <vt:lpwstr>1228;#ר' צוות וירטואליזציה ואחסון</vt:lpwstr>
  </property>
  <property fmtid="{D5CDD505-2E9C-101B-9397-08002B2CF9AE}" pid="27" name="_ModerationStatus">
    <vt:lpwstr>0</vt:lpwstr>
  </property>
  <property fmtid="{D5CDD505-2E9C-101B-9397-08002B2CF9AE}" pid="28" name="FileRef">
    <vt:lpwstr>31;#sites/Mafkal/TzevetSystem/DocLib3/סודי/סודי automatically created by sharedocs 1/19161319.docx</vt:lpwstr>
  </property>
  <property fmtid="{D5CDD505-2E9C-101B-9397-08002B2CF9AE}" pid="29" name="FileDirRef">
    <vt:lpwstr>31;#sites/Mafkal/TzevetSystem/DocLib3/סודי/סודי automatically created by sharedocs 1</vt:lpwstr>
  </property>
  <property fmtid="{D5CDD505-2E9C-101B-9397-08002B2CF9AE}" pid="30" name="Last_x0020_Modified">
    <vt:lpwstr>31;#2019-02-19 10:24:39</vt:lpwstr>
  </property>
  <property fmtid="{D5CDD505-2E9C-101B-9397-08002B2CF9AE}" pid="31" name="Created_x0020_Date">
    <vt:lpwstr>31;#2019-02-19 10:24:38</vt:lpwstr>
  </property>
  <property fmtid="{D5CDD505-2E9C-101B-9397-08002B2CF9AE}" pid="32" name="File_x0020_Size">
    <vt:lpwstr>31;#140319</vt:lpwstr>
  </property>
  <property fmtid="{D5CDD505-2E9C-101B-9397-08002B2CF9AE}" pid="33" name="FSObjType">
    <vt:lpwstr>31;#0</vt:lpwstr>
  </property>
  <property fmtid="{D5CDD505-2E9C-101B-9397-08002B2CF9AE}" pid="34" name="SortBehavior">
    <vt:lpwstr>31;#0</vt:lpwstr>
  </property>
  <property fmtid="{D5CDD505-2E9C-101B-9397-08002B2CF9AE}" pid="35" name="PermMask">
    <vt:lpwstr>0x1b03c4312ef</vt:lpwstr>
  </property>
  <property fmtid="{D5CDD505-2E9C-101B-9397-08002B2CF9AE}" pid="36" name="CheckedOutUserId">
    <vt:lpwstr>31;#</vt:lpwstr>
  </property>
  <property fmtid="{D5CDD505-2E9C-101B-9397-08002B2CF9AE}" pid="37" name="IsCheckedoutToLocal">
    <vt:lpwstr>31;#0</vt:lpwstr>
  </property>
  <property fmtid="{D5CDD505-2E9C-101B-9397-08002B2CF9AE}" pid="38" name="UniqueId">
    <vt:lpwstr>31;#{3D9D8CD1-E463-4921-808C-50E4564AF07E}</vt:lpwstr>
  </property>
  <property fmtid="{D5CDD505-2E9C-101B-9397-08002B2CF9AE}" pid="39" name="ProgId">
    <vt:lpwstr>31;#</vt:lpwstr>
  </property>
  <property fmtid="{D5CDD505-2E9C-101B-9397-08002B2CF9AE}" pid="40" name="ScopeId">
    <vt:lpwstr>31;#{FA8789DE-D69D-4692-BB1E-DCF5DD855F78}</vt:lpwstr>
  </property>
  <property fmtid="{D5CDD505-2E9C-101B-9397-08002B2CF9AE}" pid="41" name="VirusStatus">
    <vt:lpwstr>31;#140319</vt:lpwstr>
  </property>
  <property fmtid="{D5CDD505-2E9C-101B-9397-08002B2CF9AE}" pid="42" name="CheckedOutTitle">
    <vt:lpwstr>31;#</vt:lpwstr>
  </property>
  <property fmtid="{D5CDD505-2E9C-101B-9397-08002B2CF9AE}" pid="43" name="_CheckinComment">
    <vt:lpwstr>31;#</vt:lpwstr>
  </property>
  <property fmtid="{D5CDD505-2E9C-101B-9397-08002B2CF9AE}" pid="44" name="_EditMenuTableStart">
    <vt:lpwstr>19161319.docx</vt:lpwstr>
  </property>
  <property fmtid="{D5CDD505-2E9C-101B-9397-08002B2CF9AE}" pid="45" name="_EditMenuTableStart2">
    <vt:lpwstr>31</vt:lpwstr>
  </property>
  <property fmtid="{D5CDD505-2E9C-101B-9397-08002B2CF9AE}" pid="46" name="_EditMenuTableEnd">
    <vt:lpwstr>31</vt:lpwstr>
  </property>
  <property fmtid="{D5CDD505-2E9C-101B-9397-08002B2CF9AE}" pid="47" name="LinkFilenameNoMenu">
    <vt:lpwstr>19161319.docx</vt:lpwstr>
  </property>
  <property fmtid="{D5CDD505-2E9C-101B-9397-08002B2CF9AE}" pid="48" name="LinkFilename">
    <vt:lpwstr>19161319.docx</vt:lpwstr>
  </property>
  <property fmtid="{D5CDD505-2E9C-101B-9397-08002B2CF9AE}" pid="49" name="LinkFilename2">
    <vt:lpwstr>19161319.docx</vt:lpwstr>
  </property>
  <property fmtid="{D5CDD505-2E9C-101B-9397-08002B2CF9AE}" pid="50" name="DocIcon">
    <vt:lpwstr>docx</vt:lpwstr>
  </property>
  <property fmtid="{D5CDD505-2E9C-101B-9397-08002B2CF9AE}" pid="51" name="ServerUrl">
    <vt:lpwstr>/sites/Mafkal/TzevetSystem/DocLib3/סודי/סודי automatically created by sharedocs 1/19161319.docx</vt:lpwstr>
  </property>
  <property fmtid="{D5CDD505-2E9C-101B-9397-08002B2CF9AE}" pid="52" name="EncodedAbsUrl">
    <vt:lpwstr>http://prmaor/sites/Mafkal/TzevetSystem/DocLib3/סודי/סודי%20automatically%20created%20by%20sharedocs%201/19161319.docx</vt:lpwstr>
  </property>
  <property fmtid="{D5CDD505-2E9C-101B-9397-08002B2CF9AE}" pid="53" name="BaseName">
    <vt:lpwstr>19161319</vt:lpwstr>
  </property>
  <property fmtid="{D5CDD505-2E9C-101B-9397-08002B2CF9AE}" pid="54" name="FileSizeDisplay">
    <vt:lpwstr>140319</vt:lpwstr>
  </property>
  <property fmtid="{D5CDD505-2E9C-101B-9397-08002B2CF9AE}" pid="55" name="MetaInfo">
    <vt:lpwstr>31;#rasham:SW|_x000d_
tarich_diun:FX|0x01d4c7dd|0xacb79800_x000d_
SDMailOut:EW|_x000d_
vti_thumbnailexists:BW|false_x000d_
vti_parserversion:SR|15.0.0.4623_x000d_
mafteach:SW|סיכום דיון_x000d_
_Category:EW|_x000d_
vti_pluggableparserversion:SR|15.0.0.4623_x000d_
SDOfflineTo:EW|_x000d_
SDAuthor:SW|ר' צוות ויר</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31;#0</vt:lpwstr>
  </property>
  <property fmtid="{D5CDD505-2E9C-101B-9397-08002B2CF9AE}" pid="59" name="FolderChildCount">
    <vt:lpwstr>31;#0</vt:lpwstr>
  </property>
  <property fmtid="{D5CDD505-2E9C-101B-9397-08002B2CF9AE}" pid="60" name="SelectTitle">
    <vt:lpwstr>31</vt:lpwstr>
  </property>
  <property fmtid="{D5CDD505-2E9C-101B-9397-08002B2CF9AE}" pid="61" name="SelectFilename">
    <vt:lpwstr>31</vt:lpwstr>
  </property>
  <property fmtid="{D5CDD505-2E9C-101B-9397-08002B2CF9AE}" pid="62" name="Edit">
    <vt:lpwstr>0</vt:lpwstr>
  </property>
  <property fmtid="{D5CDD505-2E9C-101B-9397-08002B2CF9AE}" pid="63" name="owshiddenversion">
    <vt:lpwstr>4</vt:lpwstr>
  </property>
  <property fmtid="{D5CDD505-2E9C-101B-9397-08002B2CF9AE}" pid="64" name="_UIVersion">
    <vt:lpwstr>512</vt:lpwstr>
  </property>
  <property fmtid="{D5CDD505-2E9C-101B-9397-08002B2CF9AE}" pid="65" name="Order">
    <vt:lpwstr>3100.00000000000</vt:lpwstr>
  </property>
  <property fmtid="{D5CDD505-2E9C-101B-9397-08002B2CF9AE}" pid="66" name="GUID">
    <vt:lpwstr>{90FC82FB-137E-4408-A763-38726E5B348F}</vt:lpwstr>
  </property>
  <property fmtid="{D5CDD505-2E9C-101B-9397-08002B2CF9AE}" pid="67" name="WorkflowVersion">
    <vt:lpwstr>1</vt:lpwstr>
  </property>
  <property fmtid="{D5CDD505-2E9C-101B-9397-08002B2CF9AE}" pid="68" name="ParentVersionString">
    <vt:lpwstr>31;#</vt:lpwstr>
  </property>
  <property fmtid="{D5CDD505-2E9C-101B-9397-08002B2CF9AE}" pid="69" name="ParentLeafName">
    <vt:lpwstr>31;#</vt:lpwstr>
  </property>
  <property fmtid="{D5CDD505-2E9C-101B-9397-08002B2CF9AE}" pid="70" name="Etag">
    <vt:lpwstr>{3D9D8CD1-E463-4921-808C-50E4564AF07E},4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